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C8" w:rsidRPr="006D1859" w:rsidRDefault="00897DC8" w:rsidP="006D1859">
      <w:pPr>
        <w:jc w:val="center"/>
        <w:rPr>
          <w:b/>
          <w:sz w:val="24"/>
        </w:rPr>
      </w:pPr>
      <w:bookmarkStart w:id="0" w:name="_GoBack"/>
      <w:bookmarkEnd w:id="0"/>
      <w:proofErr w:type="spellStart"/>
      <w:r w:rsidRPr="006D1859">
        <w:rPr>
          <w:b/>
          <w:sz w:val="24"/>
        </w:rPr>
        <w:t>Monkfrith</w:t>
      </w:r>
      <w:proofErr w:type="spellEnd"/>
      <w:r w:rsidRPr="006D1859">
        <w:rPr>
          <w:b/>
          <w:sz w:val="24"/>
        </w:rPr>
        <w:t xml:space="preserve"> Residential Medi</w:t>
      </w:r>
      <w:r w:rsidR="006D1859" w:rsidRPr="006D1859">
        <w:rPr>
          <w:b/>
          <w:sz w:val="24"/>
        </w:rPr>
        <w:t>c</w:t>
      </w:r>
      <w:r w:rsidRPr="006D1859">
        <w:rPr>
          <w:b/>
          <w:sz w:val="24"/>
        </w:rPr>
        <w:t>al Form</w:t>
      </w:r>
    </w:p>
    <w:p w:rsidR="00897DC8" w:rsidRDefault="00897DC8" w:rsidP="0055307C">
      <w:r>
        <w:t>Child’s Name:  ___________________________________________________________</w:t>
      </w:r>
      <w:r w:rsidR="0055307C">
        <w:t>_____________</w:t>
      </w:r>
      <w:r>
        <w:t>___________</w:t>
      </w:r>
    </w:p>
    <w:p w:rsidR="00897DC8" w:rsidRDefault="00897DC8" w:rsidP="0055307C">
      <w:r>
        <w:t>Date of Birth: ______________________________________________________________________</w:t>
      </w:r>
      <w:r w:rsidR="0055307C">
        <w:t>______________</w:t>
      </w:r>
    </w:p>
    <w:p w:rsidR="00897DC8" w:rsidRDefault="00897DC8" w:rsidP="0055307C">
      <w:r>
        <w:t>Home Address: _____________________________________________________________________</w:t>
      </w:r>
      <w:r w:rsidR="0055307C">
        <w:t>_____________</w:t>
      </w:r>
    </w:p>
    <w:p w:rsidR="00897DC8" w:rsidRDefault="00897DC8" w:rsidP="0055307C">
      <w:r>
        <w:t>Emergency Contact Name: ____________________________________________________________</w:t>
      </w:r>
      <w:r w:rsidR="0055307C">
        <w:t>_____________</w:t>
      </w:r>
    </w:p>
    <w:p w:rsidR="00897DC8" w:rsidRDefault="00897DC8" w:rsidP="0055307C">
      <w:r>
        <w:t>Emergency Contact Number: __________________________________________________________</w:t>
      </w:r>
      <w:r w:rsidR="0055307C">
        <w:t>_____________</w:t>
      </w:r>
    </w:p>
    <w:p w:rsidR="00897DC8" w:rsidRDefault="00897DC8" w:rsidP="0055307C">
      <w:r>
        <w:t>Second Emergency Contact Name: _____________________________________________________</w:t>
      </w:r>
      <w:r w:rsidR="0055307C">
        <w:t>_____________</w:t>
      </w:r>
    </w:p>
    <w:p w:rsidR="00897DC8" w:rsidRDefault="00897DC8" w:rsidP="0055307C">
      <w:r>
        <w:t>Second Emergency Contact Number: ___________________________________________________</w:t>
      </w:r>
      <w:r w:rsidR="0055307C">
        <w:t>_____________</w:t>
      </w:r>
    </w:p>
    <w:p w:rsidR="00897DC8" w:rsidRDefault="00897DC8" w:rsidP="0055307C">
      <w:r>
        <w:t>GP Contact: ________________________________________________________________________</w:t>
      </w:r>
      <w:r w:rsidR="0055307C">
        <w:t>_____________</w:t>
      </w:r>
    </w:p>
    <w:p w:rsidR="00897DC8" w:rsidRDefault="00897DC8" w:rsidP="0055307C">
      <w:r>
        <w:t>__________________________________________________________________________________</w:t>
      </w:r>
      <w:r w:rsidR="0055307C">
        <w:t>_____________</w:t>
      </w:r>
    </w:p>
    <w:tbl>
      <w:tblPr>
        <w:tblStyle w:val="TableGrid"/>
        <w:tblW w:w="10490" w:type="dxa"/>
        <w:tblInd w:w="-5" w:type="dxa"/>
        <w:tblLook w:val="04A0" w:firstRow="1" w:lastRow="0" w:firstColumn="1" w:lastColumn="0" w:noHBand="0" w:noVBand="1"/>
      </w:tblPr>
      <w:tblGrid>
        <w:gridCol w:w="5387"/>
        <w:gridCol w:w="992"/>
        <w:gridCol w:w="4111"/>
      </w:tblGrid>
      <w:tr w:rsidR="0055307C" w:rsidTr="0055307C">
        <w:tc>
          <w:tcPr>
            <w:tcW w:w="5387" w:type="dxa"/>
          </w:tcPr>
          <w:p w:rsidR="0055307C" w:rsidRPr="0055307C" w:rsidRDefault="0055307C" w:rsidP="00897DC8">
            <w:pPr>
              <w:rPr>
                <w:b/>
              </w:rPr>
            </w:pPr>
            <w:r w:rsidRPr="0055307C">
              <w:rPr>
                <w:b/>
              </w:rPr>
              <w:t>Information</w:t>
            </w:r>
          </w:p>
        </w:tc>
        <w:tc>
          <w:tcPr>
            <w:tcW w:w="992" w:type="dxa"/>
          </w:tcPr>
          <w:p w:rsidR="0055307C" w:rsidRPr="0055307C" w:rsidRDefault="0055307C" w:rsidP="0055307C">
            <w:pPr>
              <w:jc w:val="center"/>
              <w:rPr>
                <w:b/>
              </w:rPr>
            </w:pPr>
            <w:r w:rsidRPr="0055307C">
              <w:rPr>
                <w:b/>
              </w:rPr>
              <w:t>Yes/No</w:t>
            </w:r>
          </w:p>
        </w:tc>
        <w:tc>
          <w:tcPr>
            <w:tcW w:w="4111" w:type="dxa"/>
          </w:tcPr>
          <w:p w:rsidR="0055307C" w:rsidRPr="0055307C" w:rsidRDefault="0055307C" w:rsidP="00897DC8">
            <w:pPr>
              <w:rPr>
                <w:b/>
              </w:rPr>
            </w:pPr>
            <w:r w:rsidRPr="0055307C">
              <w:rPr>
                <w:b/>
              </w:rPr>
              <w:t>Details</w:t>
            </w:r>
          </w:p>
        </w:tc>
      </w:tr>
      <w:tr w:rsidR="0055307C" w:rsidTr="0055307C">
        <w:tc>
          <w:tcPr>
            <w:tcW w:w="5387" w:type="dxa"/>
          </w:tcPr>
          <w:p w:rsidR="0055307C" w:rsidRDefault="0055307C" w:rsidP="00897DC8">
            <w:r>
              <w:t>Does your child have an allergy?</w:t>
            </w:r>
          </w:p>
          <w:p w:rsidR="0055307C" w:rsidRDefault="0055307C" w:rsidP="00897DC8"/>
        </w:tc>
        <w:tc>
          <w:tcPr>
            <w:tcW w:w="992" w:type="dxa"/>
          </w:tcPr>
          <w:p w:rsidR="0055307C" w:rsidRDefault="0055307C" w:rsidP="00897DC8"/>
          <w:p w:rsidR="0055307C" w:rsidRDefault="0055307C" w:rsidP="00897DC8"/>
          <w:p w:rsidR="0055307C" w:rsidRDefault="0055307C" w:rsidP="00897DC8"/>
        </w:tc>
        <w:tc>
          <w:tcPr>
            <w:tcW w:w="4111" w:type="dxa"/>
          </w:tcPr>
          <w:p w:rsidR="0055307C" w:rsidRDefault="0055307C" w:rsidP="00897DC8"/>
        </w:tc>
      </w:tr>
      <w:tr w:rsidR="0055307C" w:rsidTr="0055307C">
        <w:tc>
          <w:tcPr>
            <w:tcW w:w="5387" w:type="dxa"/>
          </w:tcPr>
          <w:p w:rsidR="0055307C" w:rsidRDefault="0055307C" w:rsidP="00897DC8">
            <w:r>
              <w:t>If there a food your child must not eat for medical or religious reasons?</w:t>
            </w:r>
          </w:p>
          <w:p w:rsidR="0055307C" w:rsidRDefault="0055307C" w:rsidP="00897DC8"/>
        </w:tc>
        <w:tc>
          <w:tcPr>
            <w:tcW w:w="992" w:type="dxa"/>
          </w:tcPr>
          <w:p w:rsidR="0055307C" w:rsidRDefault="0055307C" w:rsidP="00897DC8"/>
        </w:tc>
        <w:tc>
          <w:tcPr>
            <w:tcW w:w="4111" w:type="dxa"/>
          </w:tcPr>
          <w:p w:rsidR="0055307C" w:rsidRDefault="0055307C" w:rsidP="00897DC8"/>
        </w:tc>
      </w:tr>
      <w:tr w:rsidR="0055307C" w:rsidTr="0055307C">
        <w:tc>
          <w:tcPr>
            <w:tcW w:w="5387" w:type="dxa"/>
          </w:tcPr>
          <w:p w:rsidR="0055307C" w:rsidRDefault="0055307C" w:rsidP="00897DC8">
            <w:r>
              <w:t>Would your child prefer a vegetarian menu?</w:t>
            </w:r>
          </w:p>
          <w:p w:rsidR="0055307C" w:rsidRDefault="0055307C" w:rsidP="00897DC8"/>
        </w:tc>
        <w:tc>
          <w:tcPr>
            <w:tcW w:w="992" w:type="dxa"/>
          </w:tcPr>
          <w:p w:rsidR="0055307C" w:rsidRDefault="0055307C" w:rsidP="00897DC8"/>
        </w:tc>
        <w:tc>
          <w:tcPr>
            <w:tcW w:w="4111" w:type="dxa"/>
          </w:tcPr>
          <w:p w:rsidR="0055307C" w:rsidRDefault="0055307C" w:rsidP="00897DC8"/>
        </w:tc>
      </w:tr>
      <w:tr w:rsidR="0055307C" w:rsidTr="0055307C">
        <w:tc>
          <w:tcPr>
            <w:tcW w:w="5387" w:type="dxa"/>
          </w:tcPr>
          <w:p w:rsidR="0055307C" w:rsidRDefault="0055307C" w:rsidP="00897DC8">
            <w:r>
              <w:t>Does your child ever, even occasionally, wet the bed?</w:t>
            </w:r>
          </w:p>
          <w:p w:rsidR="0055307C" w:rsidRDefault="0055307C" w:rsidP="00897DC8"/>
        </w:tc>
        <w:tc>
          <w:tcPr>
            <w:tcW w:w="992" w:type="dxa"/>
          </w:tcPr>
          <w:p w:rsidR="0055307C" w:rsidRDefault="0055307C" w:rsidP="00897DC8"/>
        </w:tc>
        <w:tc>
          <w:tcPr>
            <w:tcW w:w="4111" w:type="dxa"/>
          </w:tcPr>
          <w:p w:rsidR="0055307C" w:rsidRDefault="0055307C" w:rsidP="00897DC8"/>
        </w:tc>
      </w:tr>
    </w:tbl>
    <w:p w:rsidR="00750BA6" w:rsidRDefault="00750BA6" w:rsidP="00897DC8"/>
    <w:tbl>
      <w:tblPr>
        <w:tblStyle w:val="TableGrid"/>
        <w:tblW w:w="0" w:type="auto"/>
        <w:tblLook w:val="04A0" w:firstRow="1" w:lastRow="0" w:firstColumn="1" w:lastColumn="0" w:noHBand="0" w:noVBand="1"/>
      </w:tblPr>
      <w:tblGrid>
        <w:gridCol w:w="10456"/>
      </w:tblGrid>
      <w:tr w:rsidR="00750BA6" w:rsidTr="00750BA6">
        <w:tc>
          <w:tcPr>
            <w:tcW w:w="10456" w:type="dxa"/>
          </w:tcPr>
          <w:p w:rsidR="00750BA6" w:rsidRPr="006D1859" w:rsidRDefault="00750BA6">
            <w:pPr>
              <w:rPr>
                <w:sz w:val="20"/>
              </w:rPr>
            </w:pPr>
            <w:r w:rsidRPr="006D1859">
              <w:rPr>
                <w:sz w:val="20"/>
              </w:rPr>
              <w:t xml:space="preserve">If your child is taking </w:t>
            </w:r>
            <w:r w:rsidRPr="006D1859">
              <w:rPr>
                <w:b/>
                <w:sz w:val="20"/>
              </w:rPr>
              <w:t>any medications</w:t>
            </w:r>
            <w:r w:rsidRPr="006D1859">
              <w:rPr>
                <w:sz w:val="20"/>
              </w:rPr>
              <w:t xml:space="preserve"> or has </w:t>
            </w:r>
            <w:r w:rsidRPr="006D1859">
              <w:rPr>
                <w:b/>
                <w:sz w:val="20"/>
              </w:rPr>
              <w:t>any other medical conditions</w:t>
            </w:r>
            <w:r w:rsidRPr="006D1859">
              <w:rPr>
                <w:sz w:val="20"/>
              </w:rPr>
              <w:t xml:space="preserve"> that we need to be aware of please give details below.  If your child requires any medication to be given whilst away, please write below.  </w:t>
            </w:r>
            <w:r w:rsidRPr="006D1859">
              <w:rPr>
                <w:b/>
                <w:sz w:val="20"/>
              </w:rPr>
              <w:t>Child should not be sent with any medication that is not listed.</w:t>
            </w:r>
          </w:p>
          <w:p w:rsidR="00750BA6" w:rsidRPr="006D1859" w:rsidRDefault="00750BA6"/>
          <w:p w:rsidR="00750BA6" w:rsidRDefault="00750BA6"/>
          <w:p w:rsidR="00750BA6" w:rsidRDefault="00750BA6"/>
          <w:p w:rsidR="00750BA6" w:rsidRDefault="00750BA6"/>
          <w:p w:rsidR="00750BA6" w:rsidRDefault="00750BA6"/>
          <w:p w:rsidR="00750BA6" w:rsidRDefault="00750BA6"/>
          <w:p w:rsidR="00750BA6" w:rsidRDefault="00750BA6"/>
          <w:p w:rsidR="00750BA6" w:rsidRDefault="00750BA6"/>
          <w:p w:rsidR="00750BA6" w:rsidRDefault="00750BA6"/>
          <w:p w:rsidR="00750BA6" w:rsidRDefault="00750BA6"/>
          <w:p w:rsidR="00750BA6" w:rsidRDefault="00750BA6"/>
          <w:p w:rsidR="00750BA6" w:rsidRDefault="00750BA6"/>
        </w:tc>
      </w:tr>
    </w:tbl>
    <w:p w:rsidR="00897DC8" w:rsidRDefault="00897DC8"/>
    <w:p w:rsidR="00750BA6" w:rsidRDefault="00750BA6" w:rsidP="006D1859">
      <w:pPr>
        <w:jc w:val="both"/>
      </w:pPr>
      <w:r>
        <w:t xml:space="preserve"> In case of an emergency, doctors can require parental consent before treatment can be given to young children and time taken in obtaining this consent could cause delay that could be crucial.  Signing the form below would give permission in advance if needed.  In such a situation you would be contacted as soon possible anyway, but any essential treatment would not be delayed.</w:t>
      </w:r>
    </w:p>
    <w:p w:rsidR="00750BA6" w:rsidRDefault="00750BA6">
      <w:r>
        <w:t>I give my permission to administer medical treatment in the event of an emergency.</w:t>
      </w:r>
    </w:p>
    <w:p w:rsidR="006D1859" w:rsidRDefault="006D1859">
      <w:r>
        <w:t>Child’s Name: ___________________________________________________________________________________</w:t>
      </w:r>
    </w:p>
    <w:p w:rsidR="006D1859" w:rsidRDefault="006D1859">
      <w:r>
        <w:t>Name of Parent: _____________________________________</w:t>
      </w:r>
      <w:proofErr w:type="gramStart"/>
      <w:r>
        <w:t>_  Signed</w:t>
      </w:r>
      <w:proofErr w:type="gramEnd"/>
      <w:r>
        <w:t>: ____________________________________</w:t>
      </w:r>
    </w:p>
    <w:p w:rsidR="00750BA6" w:rsidRDefault="00750BA6"/>
    <w:sectPr w:rsidR="00750BA6" w:rsidSect="0055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C8"/>
    <w:rsid w:val="0055307C"/>
    <w:rsid w:val="006D1859"/>
    <w:rsid w:val="00750BA6"/>
    <w:rsid w:val="00804C94"/>
    <w:rsid w:val="00897DC8"/>
    <w:rsid w:val="00EA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28BA1-FCFC-406D-ACF1-8E68BBE4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Deasey</dc:creator>
  <cp:keywords/>
  <dc:description/>
  <cp:lastModifiedBy>Marie Cousins</cp:lastModifiedBy>
  <cp:revision>2</cp:revision>
  <cp:lastPrinted>2021-09-06T07:23:00Z</cp:lastPrinted>
  <dcterms:created xsi:type="dcterms:W3CDTF">2022-05-26T10:56:00Z</dcterms:created>
  <dcterms:modified xsi:type="dcterms:W3CDTF">2022-05-26T10:56:00Z</dcterms:modified>
</cp:coreProperties>
</file>