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0EABF" w14:textId="5357260E" w:rsidR="00AC1F2D" w:rsidRPr="007F7093" w:rsidRDefault="00AC1F2D" w:rsidP="007811E4">
      <w:pPr>
        <w:rPr>
          <w:rFonts w:ascii="Arial" w:hAnsi="Arial" w:cs="Arial"/>
        </w:rPr>
      </w:pPr>
    </w:p>
    <w:p w14:paraId="31CA8125" w14:textId="31A101A3" w:rsidR="00AC1F2D" w:rsidRPr="007F7093" w:rsidRDefault="007811E4">
      <w:pPr>
        <w:rPr>
          <w:rFonts w:ascii="Arial" w:hAnsi="Arial" w:cs="Arial"/>
        </w:rPr>
      </w:pPr>
      <w:r w:rsidRPr="007F7093">
        <w:rPr>
          <w:rFonts w:ascii="Arial" w:hAnsi="Arial" w:cs="Arial"/>
          <w:noProof/>
          <w:lang w:eastAsia="en-GB"/>
        </w:rPr>
        <w:drawing>
          <wp:anchor distT="0" distB="0" distL="114300" distR="114300" simplePos="0" relativeHeight="251658240" behindDoc="0" locked="0" layoutInCell="1" allowOverlap="1" wp14:anchorId="30A389D2" wp14:editId="0CEB1568">
            <wp:simplePos x="0" y="0"/>
            <wp:positionH relativeFrom="column">
              <wp:posOffset>2598101</wp:posOffset>
            </wp:positionH>
            <wp:positionV relativeFrom="paragraph">
              <wp:posOffset>-150343</wp:posOffset>
            </wp:positionV>
            <wp:extent cx="1151793" cy="11869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kfrith logo.jpg"/>
                    <pic:cNvPicPr/>
                  </pic:nvPicPr>
                  <pic:blipFill rotWithShape="1">
                    <a:blip r:embed="rId9" cstate="print">
                      <a:extLst>
                        <a:ext uri="{28A0092B-C50C-407E-A947-70E740481C1C}">
                          <a14:useLocalDpi xmlns:a14="http://schemas.microsoft.com/office/drawing/2010/main" val="0"/>
                        </a:ext>
                      </a:extLst>
                    </a:blip>
                    <a:srcRect l="5219" t="2052" r="74676" b="83369"/>
                    <a:stretch/>
                  </pic:blipFill>
                  <pic:spPr bwMode="auto">
                    <a:xfrm>
                      <a:off x="0" y="0"/>
                      <a:ext cx="1151793" cy="11869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C94787" w14:textId="689FBD6A" w:rsidR="00AC1F2D" w:rsidRPr="007F7093" w:rsidRDefault="00AC1F2D" w:rsidP="006F5AED">
      <w:pPr>
        <w:jc w:val="center"/>
        <w:rPr>
          <w:rFonts w:ascii="Arial" w:hAnsi="Arial" w:cs="Arial"/>
        </w:rPr>
      </w:pPr>
    </w:p>
    <w:p w14:paraId="04C9CCC7" w14:textId="77777777" w:rsidR="004039EF" w:rsidRPr="007F7093" w:rsidRDefault="004039EF" w:rsidP="004039EF">
      <w:pPr>
        <w:rPr>
          <w:rFonts w:ascii="Arial" w:hAnsi="Arial" w:cs="Arial"/>
        </w:rPr>
      </w:pPr>
    </w:p>
    <w:p w14:paraId="789F458A" w14:textId="77777777" w:rsidR="00E64A1C" w:rsidRPr="007F7093" w:rsidRDefault="00E64A1C" w:rsidP="00E64A1C">
      <w:pPr>
        <w:jc w:val="center"/>
        <w:rPr>
          <w:rFonts w:ascii="Arial" w:hAnsi="Arial" w:cs="Arial"/>
        </w:rPr>
      </w:pPr>
    </w:p>
    <w:p w14:paraId="113BA5DD" w14:textId="77777777" w:rsidR="00E64A1C" w:rsidRPr="007F7093" w:rsidRDefault="00E64A1C" w:rsidP="00E64A1C">
      <w:pPr>
        <w:jc w:val="center"/>
        <w:rPr>
          <w:rFonts w:ascii="Arial" w:hAnsi="Arial" w:cs="Arial"/>
        </w:rPr>
      </w:pPr>
    </w:p>
    <w:p w14:paraId="3856C3F6" w14:textId="77777777" w:rsidR="00E64A1C" w:rsidRPr="007F7093" w:rsidRDefault="00E64A1C" w:rsidP="00E64A1C">
      <w:pPr>
        <w:jc w:val="center"/>
        <w:rPr>
          <w:rFonts w:ascii="Arial" w:hAnsi="Arial" w:cs="Arial"/>
        </w:rPr>
      </w:pPr>
    </w:p>
    <w:p w14:paraId="73A88271" w14:textId="77777777" w:rsidR="00E64A1C" w:rsidRPr="007F7093" w:rsidRDefault="00E64A1C" w:rsidP="00E64A1C">
      <w:pPr>
        <w:jc w:val="center"/>
        <w:rPr>
          <w:rFonts w:ascii="Arial" w:hAnsi="Arial" w:cs="Arial"/>
        </w:rPr>
      </w:pPr>
    </w:p>
    <w:p w14:paraId="1D15D323" w14:textId="77777777" w:rsidR="00421826" w:rsidRPr="007F7093" w:rsidRDefault="00421826" w:rsidP="00E64A1C">
      <w:pPr>
        <w:jc w:val="center"/>
        <w:rPr>
          <w:rFonts w:ascii="Arial" w:hAnsi="Arial" w:cs="Arial"/>
          <w:b/>
        </w:rPr>
      </w:pPr>
    </w:p>
    <w:p w14:paraId="537C131E" w14:textId="77777777" w:rsidR="00E9784C" w:rsidRPr="007F7093" w:rsidRDefault="00E9784C" w:rsidP="00E64A1C">
      <w:pPr>
        <w:jc w:val="center"/>
        <w:rPr>
          <w:rFonts w:ascii="Arial" w:hAnsi="Arial" w:cs="Arial"/>
          <w:b/>
        </w:rPr>
      </w:pPr>
    </w:p>
    <w:p w14:paraId="4CC1B3C0" w14:textId="558EF0C9" w:rsidR="00AC1F2D" w:rsidRPr="007F7093" w:rsidRDefault="001E7319" w:rsidP="00E64A1C">
      <w:pPr>
        <w:jc w:val="center"/>
        <w:rPr>
          <w:rFonts w:ascii="Arial" w:hAnsi="Arial" w:cs="Arial"/>
          <w:b/>
        </w:rPr>
      </w:pPr>
      <w:r w:rsidRPr="007F7093">
        <w:rPr>
          <w:rFonts w:ascii="Arial" w:hAnsi="Arial" w:cs="Arial"/>
          <w:b/>
        </w:rPr>
        <w:t>Monkfrith</w:t>
      </w:r>
      <w:r w:rsidR="007811E4" w:rsidRPr="007F7093">
        <w:rPr>
          <w:rFonts w:ascii="Arial" w:hAnsi="Arial" w:cs="Arial"/>
          <w:b/>
        </w:rPr>
        <w:t xml:space="preserve"> School </w:t>
      </w:r>
      <w:r w:rsidR="004039EF" w:rsidRPr="007F7093">
        <w:rPr>
          <w:rFonts w:ascii="Arial" w:hAnsi="Arial" w:cs="Arial"/>
          <w:b/>
        </w:rPr>
        <w:t>G</w:t>
      </w:r>
      <w:r w:rsidR="007811E4" w:rsidRPr="007F7093">
        <w:rPr>
          <w:rFonts w:ascii="Arial" w:hAnsi="Arial" w:cs="Arial"/>
          <w:b/>
        </w:rPr>
        <w:t>overning Body</w:t>
      </w:r>
    </w:p>
    <w:p w14:paraId="3E19B533" w14:textId="77777777" w:rsidR="00AC1F2D" w:rsidRPr="007F7093" w:rsidRDefault="00AC1F2D">
      <w:pPr>
        <w:rPr>
          <w:rFonts w:ascii="Arial" w:hAnsi="Arial" w:cs="Arial"/>
        </w:rPr>
      </w:pPr>
    </w:p>
    <w:p w14:paraId="7B49474E" w14:textId="14E5931F" w:rsidR="00AC1F2D" w:rsidRPr="007F7093" w:rsidRDefault="00AC1F2D" w:rsidP="009A6EC3">
      <w:pPr>
        <w:jc w:val="center"/>
        <w:rPr>
          <w:rFonts w:ascii="Arial" w:hAnsi="Arial" w:cs="Arial"/>
        </w:rPr>
      </w:pPr>
      <w:r w:rsidRPr="007F7093">
        <w:rPr>
          <w:rFonts w:ascii="Arial" w:hAnsi="Arial" w:cs="Arial"/>
        </w:rPr>
        <w:t xml:space="preserve">Minutes of the meeting of the </w:t>
      </w:r>
      <w:r w:rsidR="00F475ED" w:rsidRPr="007F7093">
        <w:rPr>
          <w:rFonts w:ascii="Arial" w:hAnsi="Arial" w:cs="Arial"/>
        </w:rPr>
        <w:t>Governing B</w:t>
      </w:r>
      <w:r w:rsidR="007811E4" w:rsidRPr="007F7093">
        <w:rPr>
          <w:rFonts w:ascii="Arial" w:hAnsi="Arial" w:cs="Arial"/>
        </w:rPr>
        <w:t>ody</w:t>
      </w:r>
      <w:r w:rsidR="004039EF" w:rsidRPr="007F7093">
        <w:rPr>
          <w:rFonts w:ascii="Arial" w:hAnsi="Arial" w:cs="Arial"/>
        </w:rPr>
        <w:t xml:space="preserve"> held at </w:t>
      </w:r>
      <w:r w:rsidR="001E7319" w:rsidRPr="007F7093">
        <w:rPr>
          <w:rFonts w:ascii="Arial" w:hAnsi="Arial" w:cs="Arial"/>
        </w:rPr>
        <w:t>Monkfrith</w:t>
      </w:r>
      <w:r w:rsidR="00E32879" w:rsidRPr="007F7093">
        <w:rPr>
          <w:rFonts w:ascii="Arial" w:hAnsi="Arial" w:cs="Arial"/>
        </w:rPr>
        <w:t xml:space="preserve"> Primary School </w:t>
      </w:r>
      <w:r w:rsidR="00E64A1C" w:rsidRPr="007F7093">
        <w:rPr>
          <w:rFonts w:ascii="Arial" w:hAnsi="Arial" w:cs="Arial"/>
        </w:rPr>
        <w:t>on</w:t>
      </w:r>
      <w:r w:rsidR="00421826" w:rsidRPr="007F7093">
        <w:rPr>
          <w:rFonts w:ascii="Arial" w:hAnsi="Arial" w:cs="Arial"/>
        </w:rPr>
        <w:t xml:space="preserve"> </w:t>
      </w:r>
      <w:r w:rsidR="00337011">
        <w:rPr>
          <w:rFonts w:ascii="Arial" w:hAnsi="Arial" w:cs="Arial"/>
        </w:rPr>
        <w:t xml:space="preserve">Wednesday 11 July </w:t>
      </w:r>
      <w:r w:rsidR="000A7D29">
        <w:rPr>
          <w:rFonts w:ascii="Arial" w:hAnsi="Arial" w:cs="Arial"/>
        </w:rPr>
        <w:t>at 4</w:t>
      </w:r>
      <w:r w:rsidR="00421826" w:rsidRPr="007F7093">
        <w:rPr>
          <w:rFonts w:ascii="Arial" w:hAnsi="Arial" w:cs="Arial"/>
        </w:rPr>
        <w:t>pm</w:t>
      </w:r>
      <w:r w:rsidR="00E32879" w:rsidRPr="007F7093">
        <w:rPr>
          <w:rFonts w:ascii="Arial" w:hAnsi="Arial" w:cs="Arial"/>
        </w:rPr>
        <w:t xml:space="preserve"> 201</w:t>
      </w:r>
      <w:r w:rsidR="00337011">
        <w:rPr>
          <w:rFonts w:ascii="Arial" w:hAnsi="Arial" w:cs="Arial"/>
        </w:rPr>
        <w:t>8</w:t>
      </w:r>
      <w:r w:rsidRPr="007F7093">
        <w:rPr>
          <w:rFonts w:ascii="Arial" w:hAnsi="Arial" w:cs="Arial"/>
        </w:rPr>
        <w:t>.</w:t>
      </w:r>
    </w:p>
    <w:p w14:paraId="45417D1D" w14:textId="77777777" w:rsidR="00AC1F2D" w:rsidRPr="007F7093" w:rsidRDefault="00AC1F2D">
      <w:pPr>
        <w:rPr>
          <w:rFonts w:ascii="Arial" w:hAnsi="Arial" w:cs="Arial"/>
        </w:rPr>
      </w:pPr>
    </w:p>
    <w:p w14:paraId="1DC6F32F" w14:textId="77777777" w:rsidR="00F475ED" w:rsidRPr="007F7093" w:rsidRDefault="00F475ED">
      <w:pPr>
        <w:rPr>
          <w:rFonts w:ascii="Arial" w:hAnsi="Arial" w:cs="Arial"/>
        </w:rPr>
      </w:pPr>
    </w:p>
    <w:tbl>
      <w:tblPr>
        <w:tblStyle w:val="TableGrid"/>
        <w:tblW w:w="0" w:type="auto"/>
        <w:tblLook w:val="04A0" w:firstRow="1" w:lastRow="0" w:firstColumn="1" w:lastColumn="0" w:noHBand="0" w:noVBand="1"/>
      </w:tblPr>
      <w:tblGrid>
        <w:gridCol w:w="2084"/>
        <w:gridCol w:w="1083"/>
        <w:gridCol w:w="3050"/>
        <w:gridCol w:w="2089"/>
      </w:tblGrid>
      <w:tr w:rsidR="00A8677D" w:rsidRPr="007F7093" w14:paraId="57DD0643" w14:textId="77777777" w:rsidTr="00052C2E">
        <w:trPr>
          <w:trHeight w:val="514"/>
        </w:trPr>
        <w:tc>
          <w:tcPr>
            <w:tcW w:w="2084" w:type="dxa"/>
            <w:tcBorders>
              <w:top w:val="nil"/>
              <w:left w:val="nil"/>
              <w:bottom w:val="nil"/>
              <w:right w:val="single" w:sz="4" w:space="0" w:color="auto"/>
            </w:tcBorders>
          </w:tcPr>
          <w:p w14:paraId="7C698C16" w14:textId="77777777" w:rsidR="00A8677D" w:rsidRPr="007F7093" w:rsidRDefault="00A8677D">
            <w:pPr>
              <w:rPr>
                <w:rFonts w:ascii="Arial" w:hAnsi="Arial" w:cs="Arial"/>
              </w:rPr>
            </w:pPr>
            <w:r w:rsidRPr="007F7093">
              <w:rPr>
                <w:rFonts w:ascii="Arial" w:hAnsi="Arial" w:cs="Arial"/>
              </w:rPr>
              <w:t>Members:</w:t>
            </w:r>
          </w:p>
          <w:p w14:paraId="78301DED" w14:textId="77777777" w:rsidR="00A8677D" w:rsidRPr="007F7093" w:rsidRDefault="00A8677D">
            <w:pPr>
              <w:rPr>
                <w:rFonts w:ascii="Arial" w:hAnsi="Arial" w:cs="Arial"/>
              </w:rPr>
            </w:pPr>
            <w:r w:rsidRPr="007F7093">
              <w:rPr>
                <w:rFonts w:ascii="Arial" w:hAnsi="Arial" w:cs="Arial"/>
              </w:rPr>
              <w:t>(*Absent)</w:t>
            </w:r>
          </w:p>
        </w:tc>
        <w:tc>
          <w:tcPr>
            <w:tcW w:w="1083" w:type="dxa"/>
            <w:tcBorders>
              <w:left w:val="single" w:sz="4" w:space="0" w:color="auto"/>
            </w:tcBorders>
          </w:tcPr>
          <w:p w14:paraId="68F909B4" w14:textId="77777777" w:rsidR="00A8677D" w:rsidRPr="007F7093" w:rsidRDefault="00A8677D">
            <w:pPr>
              <w:rPr>
                <w:rFonts w:ascii="Arial" w:hAnsi="Arial" w:cs="Arial"/>
              </w:rPr>
            </w:pPr>
          </w:p>
        </w:tc>
        <w:tc>
          <w:tcPr>
            <w:tcW w:w="3050" w:type="dxa"/>
          </w:tcPr>
          <w:p w14:paraId="34F61AEE" w14:textId="77777777" w:rsidR="00A8677D" w:rsidRPr="007F7093" w:rsidRDefault="00A8677D">
            <w:pPr>
              <w:rPr>
                <w:rFonts w:ascii="Arial" w:hAnsi="Arial" w:cs="Arial"/>
              </w:rPr>
            </w:pPr>
            <w:r w:rsidRPr="007F7093">
              <w:rPr>
                <w:rFonts w:ascii="Arial" w:hAnsi="Arial" w:cs="Arial"/>
              </w:rPr>
              <w:t>Name</w:t>
            </w:r>
          </w:p>
        </w:tc>
        <w:tc>
          <w:tcPr>
            <w:tcW w:w="2089" w:type="dxa"/>
          </w:tcPr>
          <w:p w14:paraId="6073DC73" w14:textId="77777777" w:rsidR="00A8677D" w:rsidRPr="007F7093" w:rsidRDefault="00E65408">
            <w:pPr>
              <w:rPr>
                <w:rFonts w:ascii="Arial" w:hAnsi="Arial" w:cs="Arial"/>
              </w:rPr>
            </w:pPr>
            <w:r w:rsidRPr="007F7093">
              <w:rPr>
                <w:rFonts w:ascii="Arial" w:hAnsi="Arial" w:cs="Arial"/>
              </w:rPr>
              <w:t>Post</w:t>
            </w:r>
          </w:p>
        </w:tc>
      </w:tr>
      <w:tr w:rsidR="00A8677D" w:rsidRPr="007F7093" w14:paraId="42547038" w14:textId="77777777" w:rsidTr="00052C2E">
        <w:tc>
          <w:tcPr>
            <w:tcW w:w="2084" w:type="dxa"/>
            <w:tcBorders>
              <w:top w:val="nil"/>
              <w:left w:val="nil"/>
              <w:bottom w:val="nil"/>
              <w:right w:val="single" w:sz="4" w:space="0" w:color="auto"/>
            </w:tcBorders>
          </w:tcPr>
          <w:p w14:paraId="5546140D" w14:textId="77777777" w:rsidR="00A8677D" w:rsidRPr="007F7093" w:rsidRDefault="00A8677D">
            <w:pPr>
              <w:rPr>
                <w:rFonts w:ascii="Arial" w:hAnsi="Arial" w:cs="Arial"/>
              </w:rPr>
            </w:pPr>
          </w:p>
        </w:tc>
        <w:tc>
          <w:tcPr>
            <w:tcW w:w="1083" w:type="dxa"/>
            <w:tcBorders>
              <w:left w:val="single" w:sz="4" w:space="0" w:color="auto"/>
            </w:tcBorders>
          </w:tcPr>
          <w:p w14:paraId="7C7C1D25" w14:textId="77777777" w:rsidR="00A8677D" w:rsidRPr="007F7093" w:rsidRDefault="00A8677D" w:rsidP="00A8677D">
            <w:pPr>
              <w:spacing w:before="40" w:after="40"/>
              <w:rPr>
                <w:rFonts w:ascii="Arial" w:hAnsi="Arial" w:cs="Arial"/>
              </w:rPr>
            </w:pPr>
          </w:p>
        </w:tc>
        <w:tc>
          <w:tcPr>
            <w:tcW w:w="3050" w:type="dxa"/>
          </w:tcPr>
          <w:p w14:paraId="40772042" w14:textId="2200F897" w:rsidR="00A8677D" w:rsidRPr="007F7093" w:rsidRDefault="00E32879" w:rsidP="00421826">
            <w:pPr>
              <w:spacing w:before="40" w:after="40"/>
              <w:rPr>
                <w:rFonts w:ascii="Arial" w:hAnsi="Arial" w:cs="Arial"/>
              </w:rPr>
            </w:pPr>
            <w:r w:rsidRPr="007F7093">
              <w:rPr>
                <w:rFonts w:ascii="Arial" w:hAnsi="Arial" w:cs="Arial"/>
              </w:rPr>
              <w:t>Jeanette Adak</w:t>
            </w:r>
          </w:p>
        </w:tc>
        <w:tc>
          <w:tcPr>
            <w:tcW w:w="2089" w:type="dxa"/>
          </w:tcPr>
          <w:p w14:paraId="351D5BB8" w14:textId="439F125E" w:rsidR="00A8677D" w:rsidRPr="007F7093" w:rsidRDefault="00E32879" w:rsidP="00A8677D">
            <w:pPr>
              <w:spacing w:before="40" w:after="40"/>
              <w:rPr>
                <w:rFonts w:ascii="Arial" w:hAnsi="Arial" w:cs="Arial"/>
              </w:rPr>
            </w:pPr>
            <w:r w:rsidRPr="007F7093">
              <w:rPr>
                <w:rFonts w:ascii="Arial" w:hAnsi="Arial" w:cs="Arial"/>
              </w:rPr>
              <w:t>Headteacher</w:t>
            </w:r>
          </w:p>
        </w:tc>
      </w:tr>
      <w:tr w:rsidR="004039EF" w:rsidRPr="007F7093" w14:paraId="0B3AFD56" w14:textId="77777777" w:rsidTr="00052C2E">
        <w:trPr>
          <w:trHeight w:val="395"/>
        </w:trPr>
        <w:tc>
          <w:tcPr>
            <w:tcW w:w="2084" w:type="dxa"/>
            <w:tcBorders>
              <w:top w:val="nil"/>
              <w:left w:val="nil"/>
              <w:bottom w:val="nil"/>
              <w:right w:val="single" w:sz="4" w:space="0" w:color="auto"/>
            </w:tcBorders>
          </w:tcPr>
          <w:p w14:paraId="3C61EE09" w14:textId="77777777" w:rsidR="004039EF" w:rsidRPr="007F7093" w:rsidRDefault="004039EF">
            <w:pPr>
              <w:rPr>
                <w:rFonts w:ascii="Arial" w:hAnsi="Arial" w:cs="Arial"/>
              </w:rPr>
            </w:pPr>
          </w:p>
        </w:tc>
        <w:tc>
          <w:tcPr>
            <w:tcW w:w="1083" w:type="dxa"/>
            <w:tcBorders>
              <w:left w:val="single" w:sz="4" w:space="0" w:color="auto"/>
            </w:tcBorders>
          </w:tcPr>
          <w:p w14:paraId="13F59302" w14:textId="35221B91" w:rsidR="004039EF" w:rsidRPr="007F7093" w:rsidRDefault="009A6EC3" w:rsidP="00A8677D">
            <w:pPr>
              <w:spacing w:before="40" w:after="40"/>
              <w:rPr>
                <w:rFonts w:ascii="Arial" w:hAnsi="Arial" w:cs="Arial"/>
              </w:rPr>
            </w:pPr>
            <w:r>
              <w:rPr>
                <w:rFonts w:ascii="Arial" w:hAnsi="Arial" w:cs="Arial"/>
              </w:rPr>
              <w:t>*</w:t>
            </w:r>
          </w:p>
        </w:tc>
        <w:tc>
          <w:tcPr>
            <w:tcW w:w="3050" w:type="dxa"/>
          </w:tcPr>
          <w:p w14:paraId="4F156EFF" w14:textId="3FDCBD43" w:rsidR="004039EF" w:rsidRPr="007F7093" w:rsidRDefault="00E32879" w:rsidP="00A8677D">
            <w:pPr>
              <w:spacing w:before="40" w:after="40"/>
              <w:rPr>
                <w:rFonts w:ascii="Arial" w:hAnsi="Arial" w:cs="Arial"/>
              </w:rPr>
            </w:pPr>
            <w:r w:rsidRPr="007F7093">
              <w:rPr>
                <w:rFonts w:ascii="Arial" w:hAnsi="Arial" w:cs="Arial"/>
              </w:rPr>
              <w:t>Jonathan Bruck</w:t>
            </w:r>
          </w:p>
        </w:tc>
        <w:tc>
          <w:tcPr>
            <w:tcW w:w="2089" w:type="dxa"/>
          </w:tcPr>
          <w:p w14:paraId="044FFA1E" w14:textId="3550B5B1" w:rsidR="004039EF" w:rsidRPr="007F7093" w:rsidRDefault="002432B3" w:rsidP="00052C2E">
            <w:pPr>
              <w:spacing w:before="40" w:after="40"/>
              <w:rPr>
                <w:rFonts w:ascii="Arial" w:hAnsi="Arial" w:cs="Arial"/>
              </w:rPr>
            </w:pPr>
            <w:r>
              <w:rPr>
                <w:rFonts w:ascii="Arial" w:hAnsi="Arial" w:cs="Arial"/>
              </w:rPr>
              <w:t>Co-opted</w:t>
            </w:r>
            <w:r w:rsidR="00052C2E" w:rsidRPr="007F7093">
              <w:rPr>
                <w:rFonts w:ascii="Arial" w:hAnsi="Arial" w:cs="Arial"/>
                <w:lang w:val="en-US"/>
              </w:rPr>
              <w:t xml:space="preserve"> Governor</w:t>
            </w:r>
            <w:r w:rsidR="00052C2E" w:rsidRPr="007F7093">
              <w:rPr>
                <w:rFonts w:ascii="Arial" w:hAnsi="Arial" w:cs="Arial"/>
              </w:rPr>
              <w:t xml:space="preserve"> </w:t>
            </w:r>
          </w:p>
        </w:tc>
      </w:tr>
      <w:tr w:rsidR="00A8677D" w:rsidRPr="007F7093" w14:paraId="4C2F5A90" w14:textId="77777777" w:rsidTr="00052C2E">
        <w:trPr>
          <w:trHeight w:val="395"/>
        </w:trPr>
        <w:tc>
          <w:tcPr>
            <w:tcW w:w="2084" w:type="dxa"/>
            <w:tcBorders>
              <w:top w:val="nil"/>
              <w:left w:val="nil"/>
              <w:bottom w:val="nil"/>
              <w:right w:val="single" w:sz="4" w:space="0" w:color="auto"/>
            </w:tcBorders>
          </w:tcPr>
          <w:p w14:paraId="711574B3" w14:textId="77777777" w:rsidR="00A8677D" w:rsidRPr="007F7093" w:rsidRDefault="00A8677D">
            <w:pPr>
              <w:rPr>
                <w:rFonts w:ascii="Arial" w:hAnsi="Arial" w:cs="Arial"/>
              </w:rPr>
            </w:pPr>
          </w:p>
        </w:tc>
        <w:tc>
          <w:tcPr>
            <w:tcW w:w="1083" w:type="dxa"/>
            <w:tcBorders>
              <w:left w:val="single" w:sz="4" w:space="0" w:color="auto"/>
            </w:tcBorders>
          </w:tcPr>
          <w:p w14:paraId="5F2AFA86" w14:textId="77777777" w:rsidR="00A8677D" w:rsidRPr="007F7093" w:rsidRDefault="00A8677D" w:rsidP="00A8677D">
            <w:pPr>
              <w:spacing w:before="40" w:after="40"/>
              <w:rPr>
                <w:rFonts w:ascii="Arial" w:hAnsi="Arial" w:cs="Arial"/>
              </w:rPr>
            </w:pPr>
          </w:p>
        </w:tc>
        <w:tc>
          <w:tcPr>
            <w:tcW w:w="3050" w:type="dxa"/>
          </w:tcPr>
          <w:p w14:paraId="0ED9DE7E" w14:textId="11C0AB1F" w:rsidR="00A8677D" w:rsidRPr="007F7093" w:rsidRDefault="00E32879" w:rsidP="00A8677D">
            <w:pPr>
              <w:spacing w:before="40" w:after="40"/>
              <w:rPr>
                <w:rFonts w:ascii="Arial" w:hAnsi="Arial" w:cs="Arial"/>
              </w:rPr>
            </w:pPr>
            <w:r w:rsidRPr="007F7093">
              <w:rPr>
                <w:rFonts w:ascii="Arial" w:hAnsi="Arial" w:cs="Arial"/>
              </w:rPr>
              <w:t>Janet Frost</w:t>
            </w:r>
          </w:p>
        </w:tc>
        <w:tc>
          <w:tcPr>
            <w:tcW w:w="2089" w:type="dxa"/>
          </w:tcPr>
          <w:p w14:paraId="57394C42" w14:textId="60B225A0" w:rsidR="00A8677D" w:rsidRPr="007F7093" w:rsidRDefault="00052C2E" w:rsidP="00A8677D">
            <w:pPr>
              <w:spacing w:before="40" w:after="40"/>
              <w:rPr>
                <w:rFonts w:ascii="Arial" w:hAnsi="Arial" w:cs="Arial"/>
              </w:rPr>
            </w:pPr>
            <w:r w:rsidRPr="007F7093">
              <w:rPr>
                <w:rFonts w:ascii="Arial" w:hAnsi="Arial" w:cs="Arial"/>
              </w:rPr>
              <w:t xml:space="preserve">Co-Opted </w:t>
            </w:r>
            <w:r w:rsidR="00821ABD" w:rsidRPr="007F7093">
              <w:rPr>
                <w:rFonts w:ascii="Arial" w:hAnsi="Arial" w:cs="Arial"/>
              </w:rPr>
              <w:t>Governor</w:t>
            </w:r>
          </w:p>
        </w:tc>
      </w:tr>
      <w:tr w:rsidR="00337011" w:rsidRPr="007F7093" w14:paraId="437635E8" w14:textId="77777777" w:rsidTr="00052C2E">
        <w:trPr>
          <w:trHeight w:val="395"/>
        </w:trPr>
        <w:tc>
          <w:tcPr>
            <w:tcW w:w="2084" w:type="dxa"/>
            <w:tcBorders>
              <w:top w:val="nil"/>
              <w:left w:val="nil"/>
              <w:bottom w:val="nil"/>
              <w:right w:val="single" w:sz="4" w:space="0" w:color="auto"/>
            </w:tcBorders>
          </w:tcPr>
          <w:p w14:paraId="3573A20D" w14:textId="77777777" w:rsidR="00337011" w:rsidRPr="007F7093" w:rsidRDefault="00337011">
            <w:pPr>
              <w:rPr>
                <w:rFonts w:ascii="Arial" w:hAnsi="Arial" w:cs="Arial"/>
              </w:rPr>
            </w:pPr>
          </w:p>
        </w:tc>
        <w:tc>
          <w:tcPr>
            <w:tcW w:w="1083" w:type="dxa"/>
            <w:tcBorders>
              <w:left w:val="single" w:sz="4" w:space="0" w:color="auto"/>
            </w:tcBorders>
          </w:tcPr>
          <w:p w14:paraId="301C9E3F" w14:textId="7413CCE0" w:rsidR="00337011" w:rsidRPr="007F7093" w:rsidRDefault="009A6EC3" w:rsidP="00A8677D">
            <w:pPr>
              <w:spacing w:before="40" w:after="40"/>
              <w:rPr>
                <w:rFonts w:ascii="Arial" w:hAnsi="Arial" w:cs="Arial"/>
              </w:rPr>
            </w:pPr>
            <w:r>
              <w:rPr>
                <w:rFonts w:ascii="Arial" w:hAnsi="Arial" w:cs="Arial"/>
              </w:rPr>
              <w:t>*</w:t>
            </w:r>
          </w:p>
        </w:tc>
        <w:tc>
          <w:tcPr>
            <w:tcW w:w="3050" w:type="dxa"/>
          </w:tcPr>
          <w:p w14:paraId="54EFA257" w14:textId="63B2BE31" w:rsidR="00337011" w:rsidRPr="007F7093" w:rsidRDefault="00337011" w:rsidP="00A8677D">
            <w:pPr>
              <w:spacing w:before="40" w:after="40"/>
              <w:rPr>
                <w:rFonts w:ascii="Arial" w:hAnsi="Arial" w:cs="Arial"/>
              </w:rPr>
            </w:pPr>
            <w:r>
              <w:rPr>
                <w:rFonts w:ascii="Arial" w:hAnsi="Arial" w:cs="Arial"/>
              </w:rPr>
              <w:t>Kathy Levine</w:t>
            </w:r>
          </w:p>
        </w:tc>
        <w:tc>
          <w:tcPr>
            <w:tcW w:w="2089" w:type="dxa"/>
          </w:tcPr>
          <w:p w14:paraId="0833BA14" w14:textId="4D2523A2" w:rsidR="00337011" w:rsidRPr="007F7093" w:rsidRDefault="00337011" w:rsidP="00A8677D">
            <w:pPr>
              <w:spacing w:before="40" w:after="40"/>
              <w:rPr>
                <w:rFonts w:ascii="Arial" w:hAnsi="Arial" w:cs="Arial"/>
              </w:rPr>
            </w:pPr>
            <w:r>
              <w:rPr>
                <w:rFonts w:ascii="Arial" w:hAnsi="Arial" w:cs="Arial"/>
              </w:rPr>
              <w:t>LA governor</w:t>
            </w:r>
          </w:p>
        </w:tc>
      </w:tr>
      <w:tr w:rsidR="00082A4A" w:rsidRPr="007F7093" w14:paraId="240C3AE6" w14:textId="77777777" w:rsidTr="00052C2E">
        <w:tc>
          <w:tcPr>
            <w:tcW w:w="2084" w:type="dxa"/>
            <w:tcBorders>
              <w:top w:val="nil"/>
              <w:left w:val="nil"/>
              <w:bottom w:val="nil"/>
              <w:right w:val="single" w:sz="4" w:space="0" w:color="auto"/>
            </w:tcBorders>
          </w:tcPr>
          <w:p w14:paraId="1D439780" w14:textId="77777777" w:rsidR="00082A4A" w:rsidRPr="007F7093" w:rsidRDefault="00082A4A">
            <w:pPr>
              <w:rPr>
                <w:rFonts w:ascii="Arial" w:hAnsi="Arial" w:cs="Arial"/>
              </w:rPr>
            </w:pPr>
          </w:p>
        </w:tc>
        <w:tc>
          <w:tcPr>
            <w:tcW w:w="1083" w:type="dxa"/>
            <w:tcBorders>
              <w:left w:val="single" w:sz="4" w:space="0" w:color="auto"/>
            </w:tcBorders>
          </w:tcPr>
          <w:p w14:paraId="4517C837" w14:textId="77777777" w:rsidR="00082A4A" w:rsidRPr="007F7093" w:rsidRDefault="00082A4A" w:rsidP="00A8677D">
            <w:pPr>
              <w:spacing w:before="40" w:after="40"/>
              <w:rPr>
                <w:rFonts w:ascii="Arial" w:hAnsi="Arial" w:cs="Arial"/>
              </w:rPr>
            </w:pPr>
          </w:p>
        </w:tc>
        <w:tc>
          <w:tcPr>
            <w:tcW w:w="3050" w:type="dxa"/>
          </w:tcPr>
          <w:p w14:paraId="3C68C118" w14:textId="6CD4AE4C" w:rsidR="00082A4A" w:rsidRPr="007F7093" w:rsidRDefault="009A6728" w:rsidP="00A8677D">
            <w:pPr>
              <w:spacing w:before="40" w:after="40"/>
              <w:rPr>
                <w:rFonts w:ascii="Arial" w:hAnsi="Arial" w:cs="Arial"/>
              </w:rPr>
            </w:pPr>
            <w:r w:rsidRPr="007F7093">
              <w:rPr>
                <w:rFonts w:ascii="Arial" w:hAnsi="Arial" w:cs="Arial"/>
              </w:rPr>
              <w:t>Rita Parma</w:t>
            </w:r>
            <w:r w:rsidR="00E32879" w:rsidRPr="007F7093">
              <w:rPr>
                <w:rFonts w:ascii="Arial" w:hAnsi="Arial" w:cs="Arial"/>
              </w:rPr>
              <w:t>r</w:t>
            </w:r>
          </w:p>
        </w:tc>
        <w:tc>
          <w:tcPr>
            <w:tcW w:w="2089" w:type="dxa"/>
          </w:tcPr>
          <w:p w14:paraId="19C48AC4" w14:textId="74570B7C" w:rsidR="00082A4A" w:rsidRPr="007F7093" w:rsidRDefault="002432B3" w:rsidP="00A8677D">
            <w:pPr>
              <w:spacing w:before="40" w:after="40"/>
              <w:rPr>
                <w:rFonts w:ascii="Arial" w:hAnsi="Arial" w:cs="Arial"/>
              </w:rPr>
            </w:pPr>
            <w:r>
              <w:rPr>
                <w:rFonts w:ascii="Arial" w:hAnsi="Arial" w:cs="Arial"/>
                <w:lang w:val="en-US"/>
              </w:rPr>
              <w:t xml:space="preserve">Vice Chair &amp; </w:t>
            </w:r>
            <w:r w:rsidR="00052C2E" w:rsidRPr="007F7093">
              <w:rPr>
                <w:rFonts w:ascii="Arial" w:hAnsi="Arial" w:cs="Arial"/>
                <w:lang w:val="en-US"/>
              </w:rPr>
              <w:t>Parent Governor</w:t>
            </w:r>
          </w:p>
        </w:tc>
      </w:tr>
      <w:tr w:rsidR="00A8677D" w:rsidRPr="007F7093" w14:paraId="1A9BEBB7" w14:textId="77777777" w:rsidTr="00052C2E">
        <w:tc>
          <w:tcPr>
            <w:tcW w:w="2084" w:type="dxa"/>
            <w:tcBorders>
              <w:top w:val="nil"/>
              <w:left w:val="nil"/>
              <w:bottom w:val="nil"/>
              <w:right w:val="single" w:sz="4" w:space="0" w:color="auto"/>
            </w:tcBorders>
          </w:tcPr>
          <w:p w14:paraId="09F1DA10" w14:textId="77777777" w:rsidR="00A8677D" w:rsidRPr="007F7093" w:rsidRDefault="00A8677D">
            <w:pPr>
              <w:rPr>
                <w:rFonts w:ascii="Arial" w:hAnsi="Arial" w:cs="Arial"/>
              </w:rPr>
            </w:pPr>
          </w:p>
        </w:tc>
        <w:tc>
          <w:tcPr>
            <w:tcW w:w="1083" w:type="dxa"/>
            <w:tcBorders>
              <w:left w:val="single" w:sz="4" w:space="0" w:color="auto"/>
            </w:tcBorders>
          </w:tcPr>
          <w:p w14:paraId="1E47424D" w14:textId="77777777" w:rsidR="00A8677D" w:rsidRPr="007F7093" w:rsidRDefault="00A8677D" w:rsidP="00A8677D">
            <w:pPr>
              <w:spacing w:before="40" w:after="40"/>
              <w:rPr>
                <w:rFonts w:ascii="Arial" w:hAnsi="Arial" w:cs="Arial"/>
              </w:rPr>
            </w:pPr>
          </w:p>
        </w:tc>
        <w:tc>
          <w:tcPr>
            <w:tcW w:w="3050" w:type="dxa"/>
          </w:tcPr>
          <w:p w14:paraId="2EC73713" w14:textId="4D6A91DC" w:rsidR="00A8677D" w:rsidRPr="007F7093" w:rsidRDefault="00E32879" w:rsidP="00A8677D">
            <w:pPr>
              <w:spacing w:before="40" w:after="40"/>
              <w:rPr>
                <w:rFonts w:ascii="Arial" w:hAnsi="Arial" w:cs="Arial"/>
              </w:rPr>
            </w:pPr>
            <w:r w:rsidRPr="007F7093">
              <w:rPr>
                <w:rFonts w:ascii="Arial" w:hAnsi="Arial" w:cs="Arial"/>
              </w:rPr>
              <w:t>Simone Robe</w:t>
            </w:r>
            <w:r w:rsidR="0088687A" w:rsidRPr="007F7093">
              <w:rPr>
                <w:rFonts w:ascii="Arial" w:hAnsi="Arial" w:cs="Arial"/>
              </w:rPr>
              <w:t>r</w:t>
            </w:r>
            <w:r w:rsidRPr="007F7093">
              <w:rPr>
                <w:rFonts w:ascii="Arial" w:hAnsi="Arial" w:cs="Arial"/>
              </w:rPr>
              <w:t xml:space="preserve">ts </w:t>
            </w:r>
          </w:p>
        </w:tc>
        <w:tc>
          <w:tcPr>
            <w:tcW w:w="2089" w:type="dxa"/>
          </w:tcPr>
          <w:p w14:paraId="2B98A919" w14:textId="5654627F" w:rsidR="00A8677D" w:rsidRPr="007F7093" w:rsidRDefault="00052C2E" w:rsidP="00052C2E">
            <w:pPr>
              <w:spacing w:before="40" w:after="40"/>
              <w:rPr>
                <w:rFonts w:ascii="Arial" w:hAnsi="Arial" w:cs="Arial"/>
              </w:rPr>
            </w:pPr>
            <w:r w:rsidRPr="007F7093">
              <w:rPr>
                <w:rFonts w:ascii="Arial" w:hAnsi="Arial" w:cs="Arial"/>
              </w:rPr>
              <w:t xml:space="preserve">Chair &amp; Co-Opted Governor </w:t>
            </w:r>
          </w:p>
        </w:tc>
      </w:tr>
      <w:tr w:rsidR="00A8677D" w:rsidRPr="007F7093" w14:paraId="1B07F825" w14:textId="77777777" w:rsidTr="00052C2E">
        <w:trPr>
          <w:trHeight w:val="367"/>
        </w:trPr>
        <w:tc>
          <w:tcPr>
            <w:tcW w:w="2084" w:type="dxa"/>
            <w:tcBorders>
              <w:top w:val="nil"/>
              <w:left w:val="nil"/>
              <w:bottom w:val="nil"/>
              <w:right w:val="single" w:sz="4" w:space="0" w:color="auto"/>
            </w:tcBorders>
          </w:tcPr>
          <w:p w14:paraId="2A482EC3" w14:textId="77777777" w:rsidR="00A8677D" w:rsidRPr="007F7093" w:rsidRDefault="00A8677D">
            <w:pPr>
              <w:rPr>
                <w:rFonts w:ascii="Arial" w:hAnsi="Arial" w:cs="Arial"/>
              </w:rPr>
            </w:pPr>
          </w:p>
        </w:tc>
        <w:tc>
          <w:tcPr>
            <w:tcW w:w="1083" w:type="dxa"/>
            <w:tcBorders>
              <w:left w:val="single" w:sz="4" w:space="0" w:color="auto"/>
            </w:tcBorders>
          </w:tcPr>
          <w:p w14:paraId="2E36B174" w14:textId="77777777" w:rsidR="00A8677D" w:rsidRPr="007F7093" w:rsidRDefault="00A8677D" w:rsidP="00A8677D">
            <w:pPr>
              <w:spacing w:before="40" w:after="40"/>
              <w:rPr>
                <w:rFonts w:ascii="Arial" w:hAnsi="Arial" w:cs="Arial"/>
              </w:rPr>
            </w:pPr>
          </w:p>
        </w:tc>
        <w:tc>
          <w:tcPr>
            <w:tcW w:w="3050" w:type="dxa"/>
          </w:tcPr>
          <w:p w14:paraId="034274FA" w14:textId="70687B93" w:rsidR="00A8677D" w:rsidRPr="007F7093" w:rsidRDefault="00E32879" w:rsidP="00A8677D">
            <w:pPr>
              <w:spacing w:before="40" w:after="40"/>
              <w:rPr>
                <w:rFonts w:ascii="Arial" w:hAnsi="Arial" w:cs="Arial"/>
              </w:rPr>
            </w:pPr>
            <w:r w:rsidRPr="007F7093">
              <w:rPr>
                <w:rFonts w:ascii="Arial" w:hAnsi="Arial" w:cs="Arial"/>
              </w:rPr>
              <w:t>Jess Russell</w:t>
            </w:r>
          </w:p>
        </w:tc>
        <w:tc>
          <w:tcPr>
            <w:tcW w:w="2089" w:type="dxa"/>
          </w:tcPr>
          <w:p w14:paraId="278E5963" w14:textId="7F7876D5" w:rsidR="00A8677D" w:rsidRPr="007F7093" w:rsidRDefault="00052C2E" w:rsidP="00A8677D">
            <w:pPr>
              <w:spacing w:before="40" w:after="40"/>
              <w:rPr>
                <w:rFonts w:ascii="Arial" w:hAnsi="Arial" w:cs="Arial"/>
              </w:rPr>
            </w:pPr>
            <w:r w:rsidRPr="007F7093">
              <w:rPr>
                <w:rFonts w:ascii="Arial" w:hAnsi="Arial" w:cs="Arial"/>
              </w:rPr>
              <w:t>Co-Opted Governor</w:t>
            </w:r>
          </w:p>
        </w:tc>
      </w:tr>
      <w:tr w:rsidR="00082A4A" w:rsidRPr="007F7093" w14:paraId="6ABA0F43" w14:textId="77777777" w:rsidTr="00052C2E">
        <w:tc>
          <w:tcPr>
            <w:tcW w:w="2084" w:type="dxa"/>
            <w:tcBorders>
              <w:top w:val="nil"/>
              <w:left w:val="nil"/>
              <w:bottom w:val="nil"/>
              <w:right w:val="single" w:sz="4" w:space="0" w:color="auto"/>
            </w:tcBorders>
          </w:tcPr>
          <w:p w14:paraId="0C78428A" w14:textId="77777777" w:rsidR="00082A4A" w:rsidRPr="007F7093" w:rsidRDefault="00082A4A">
            <w:pPr>
              <w:rPr>
                <w:rFonts w:ascii="Arial" w:hAnsi="Arial" w:cs="Arial"/>
              </w:rPr>
            </w:pPr>
          </w:p>
        </w:tc>
        <w:tc>
          <w:tcPr>
            <w:tcW w:w="1083" w:type="dxa"/>
            <w:tcBorders>
              <w:left w:val="single" w:sz="4" w:space="0" w:color="auto"/>
            </w:tcBorders>
          </w:tcPr>
          <w:p w14:paraId="7C9D6BB7" w14:textId="77777777" w:rsidR="00082A4A" w:rsidRPr="007F7093" w:rsidRDefault="00082A4A" w:rsidP="00A8677D">
            <w:pPr>
              <w:spacing w:before="40" w:after="40"/>
              <w:rPr>
                <w:rFonts w:ascii="Arial" w:hAnsi="Arial" w:cs="Arial"/>
              </w:rPr>
            </w:pPr>
          </w:p>
        </w:tc>
        <w:tc>
          <w:tcPr>
            <w:tcW w:w="3050" w:type="dxa"/>
          </w:tcPr>
          <w:p w14:paraId="3E3A510A" w14:textId="2DF09520" w:rsidR="00082A4A" w:rsidRPr="007F7093" w:rsidRDefault="00337011" w:rsidP="00A8677D">
            <w:pPr>
              <w:spacing w:before="40" w:after="40"/>
              <w:rPr>
                <w:rFonts w:ascii="Arial" w:hAnsi="Arial" w:cs="Arial"/>
              </w:rPr>
            </w:pPr>
            <w:r>
              <w:rPr>
                <w:rFonts w:ascii="Arial" w:hAnsi="Arial" w:cs="Arial"/>
              </w:rPr>
              <w:t>Francesca Siekkeris</w:t>
            </w:r>
          </w:p>
        </w:tc>
        <w:tc>
          <w:tcPr>
            <w:tcW w:w="2089" w:type="dxa"/>
          </w:tcPr>
          <w:p w14:paraId="5E43D11C" w14:textId="3155D234" w:rsidR="00082A4A" w:rsidRPr="007F7093" w:rsidRDefault="00052C2E" w:rsidP="00A8677D">
            <w:pPr>
              <w:spacing w:before="40" w:after="40"/>
              <w:rPr>
                <w:rFonts w:ascii="Arial" w:hAnsi="Arial" w:cs="Arial"/>
              </w:rPr>
            </w:pPr>
            <w:r w:rsidRPr="007F7093">
              <w:rPr>
                <w:rFonts w:ascii="Arial" w:hAnsi="Arial" w:cs="Arial"/>
              </w:rPr>
              <w:t>Staff Governo</w:t>
            </w:r>
            <w:r w:rsidR="00337011">
              <w:rPr>
                <w:rFonts w:ascii="Arial" w:hAnsi="Arial" w:cs="Arial"/>
              </w:rPr>
              <w:t>r</w:t>
            </w:r>
          </w:p>
        </w:tc>
      </w:tr>
      <w:tr w:rsidR="00421826" w:rsidRPr="007F7093" w14:paraId="37D50627" w14:textId="77777777" w:rsidTr="00052C2E">
        <w:tc>
          <w:tcPr>
            <w:tcW w:w="2084" w:type="dxa"/>
            <w:tcBorders>
              <w:top w:val="nil"/>
              <w:left w:val="nil"/>
              <w:bottom w:val="nil"/>
              <w:right w:val="single" w:sz="4" w:space="0" w:color="auto"/>
            </w:tcBorders>
          </w:tcPr>
          <w:p w14:paraId="5C9ABE2E" w14:textId="77777777" w:rsidR="00421826" w:rsidRPr="007F7093" w:rsidRDefault="00421826">
            <w:pPr>
              <w:rPr>
                <w:rFonts w:ascii="Arial" w:hAnsi="Arial" w:cs="Arial"/>
              </w:rPr>
            </w:pPr>
          </w:p>
        </w:tc>
        <w:tc>
          <w:tcPr>
            <w:tcW w:w="1083" w:type="dxa"/>
            <w:tcBorders>
              <w:left w:val="single" w:sz="4" w:space="0" w:color="auto"/>
            </w:tcBorders>
          </w:tcPr>
          <w:p w14:paraId="377EE30C" w14:textId="77777777" w:rsidR="00421826" w:rsidRPr="007F7093" w:rsidRDefault="00421826" w:rsidP="00A8677D">
            <w:pPr>
              <w:spacing w:before="40" w:after="40"/>
              <w:rPr>
                <w:rFonts w:ascii="Arial" w:hAnsi="Arial" w:cs="Arial"/>
              </w:rPr>
            </w:pPr>
          </w:p>
        </w:tc>
        <w:tc>
          <w:tcPr>
            <w:tcW w:w="3050" w:type="dxa"/>
          </w:tcPr>
          <w:p w14:paraId="19D91DBA" w14:textId="4D089E6C" w:rsidR="00421826" w:rsidRPr="007F7093" w:rsidRDefault="00337011" w:rsidP="00A8677D">
            <w:pPr>
              <w:spacing w:before="40" w:after="40"/>
              <w:rPr>
                <w:rFonts w:ascii="Arial" w:hAnsi="Arial" w:cs="Arial"/>
              </w:rPr>
            </w:pPr>
            <w:r>
              <w:rPr>
                <w:rFonts w:ascii="Arial" w:hAnsi="Arial" w:cs="Arial"/>
              </w:rPr>
              <w:t>Carolyn Hudson</w:t>
            </w:r>
          </w:p>
        </w:tc>
        <w:tc>
          <w:tcPr>
            <w:tcW w:w="2089" w:type="dxa"/>
          </w:tcPr>
          <w:p w14:paraId="39561E4B" w14:textId="16B0F0C3" w:rsidR="00421826" w:rsidRPr="007F7093" w:rsidRDefault="00052C2E" w:rsidP="00A8677D">
            <w:pPr>
              <w:spacing w:before="40" w:after="40"/>
              <w:rPr>
                <w:rFonts w:ascii="Arial" w:hAnsi="Arial" w:cs="Arial"/>
              </w:rPr>
            </w:pPr>
            <w:r w:rsidRPr="007F7093">
              <w:rPr>
                <w:rFonts w:ascii="Arial" w:hAnsi="Arial" w:cs="Arial"/>
                <w:lang w:val="en-US"/>
              </w:rPr>
              <w:t>Parent Governor</w:t>
            </w:r>
          </w:p>
        </w:tc>
      </w:tr>
      <w:tr w:rsidR="0088687A" w:rsidRPr="007F7093" w14:paraId="18E6336A" w14:textId="77777777" w:rsidTr="00052C2E">
        <w:trPr>
          <w:trHeight w:val="353"/>
        </w:trPr>
        <w:tc>
          <w:tcPr>
            <w:tcW w:w="2084" w:type="dxa"/>
            <w:tcBorders>
              <w:top w:val="nil"/>
              <w:left w:val="nil"/>
              <w:bottom w:val="nil"/>
              <w:right w:val="single" w:sz="4" w:space="0" w:color="auto"/>
            </w:tcBorders>
          </w:tcPr>
          <w:p w14:paraId="7442B324" w14:textId="77777777" w:rsidR="0088687A" w:rsidRPr="007F7093" w:rsidRDefault="0088687A">
            <w:pPr>
              <w:rPr>
                <w:rFonts w:ascii="Arial" w:hAnsi="Arial" w:cs="Arial"/>
              </w:rPr>
            </w:pPr>
          </w:p>
        </w:tc>
        <w:tc>
          <w:tcPr>
            <w:tcW w:w="1083" w:type="dxa"/>
            <w:tcBorders>
              <w:left w:val="single" w:sz="4" w:space="0" w:color="auto"/>
            </w:tcBorders>
          </w:tcPr>
          <w:p w14:paraId="3DDF4EE9" w14:textId="48C5FEA0" w:rsidR="0088687A" w:rsidRPr="007F7093" w:rsidRDefault="009A6EC3" w:rsidP="00A8677D">
            <w:pPr>
              <w:spacing w:before="40" w:after="40"/>
              <w:rPr>
                <w:rFonts w:ascii="Arial" w:hAnsi="Arial" w:cs="Arial"/>
              </w:rPr>
            </w:pPr>
            <w:r>
              <w:rPr>
                <w:rFonts w:ascii="Arial" w:hAnsi="Arial" w:cs="Arial"/>
              </w:rPr>
              <w:t>*</w:t>
            </w:r>
          </w:p>
        </w:tc>
        <w:tc>
          <w:tcPr>
            <w:tcW w:w="3050" w:type="dxa"/>
          </w:tcPr>
          <w:p w14:paraId="3AE30A99" w14:textId="4C483B46" w:rsidR="0088687A" w:rsidRPr="007F7093" w:rsidRDefault="00BA0536" w:rsidP="00A8677D">
            <w:pPr>
              <w:spacing w:before="40" w:after="40"/>
              <w:rPr>
                <w:rFonts w:ascii="Arial" w:hAnsi="Arial" w:cs="Arial"/>
              </w:rPr>
            </w:pPr>
            <w:r w:rsidRPr="007F7093">
              <w:rPr>
                <w:rFonts w:ascii="Arial" w:hAnsi="Arial" w:cs="Arial"/>
              </w:rPr>
              <w:t>James Burton-</w:t>
            </w:r>
            <w:r w:rsidR="00052C2E" w:rsidRPr="007F7093">
              <w:rPr>
                <w:rFonts w:ascii="Arial" w:hAnsi="Arial" w:cs="Arial"/>
              </w:rPr>
              <w:t>Lee</w:t>
            </w:r>
          </w:p>
        </w:tc>
        <w:tc>
          <w:tcPr>
            <w:tcW w:w="2089" w:type="dxa"/>
          </w:tcPr>
          <w:p w14:paraId="331A7423" w14:textId="4F518031" w:rsidR="0088687A" w:rsidRPr="007F7093" w:rsidRDefault="00052C2E" w:rsidP="00A8677D">
            <w:pPr>
              <w:spacing w:before="40" w:after="40"/>
              <w:rPr>
                <w:rFonts w:ascii="Arial" w:hAnsi="Arial" w:cs="Arial"/>
              </w:rPr>
            </w:pPr>
            <w:r w:rsidRPr="007F7093">
              <w:rPr>
                <w:rFonts w:ascii="Arial" w:hAnsi="Arial" w:cs="Arial"/>
              </w:rPr>
              <w:t>Co-Opted Governor</w:t>
            </w:r>
          </w:p>
        </w:tc>
      </w:tr>
      <w:tr w:rsidR="002372E6" w:rsidRPr="007F7093" w14:paraId="67BDA0C2" w14:textId="77777777" w:rsidTr="00052C2E">
        <w:trPr>
          <w:trHeight w:val="353"/>
        </w:trPr>
        <w:tc>
          <w:tcPr>
            <w:tcW w:w="2084" w:type="dxa"/>
            <w:tcBorders>
              <w:top w:val="nil"/>
              <w:left w:val="nil"/>
              <w:bottom w:val="nil"/>
              <w:right w:val="single" w:sz="4" w:space="0" w:color="auto"/>
            </w:tcBorders>
          </w:tcPr>
          <w:p w14:paraId="4FFAAE6C" w14:textId="77777777" w:rsidR="002372E6" w:rsidRPr="007F7093" w:rsidRDefault="002372E6">
            <w:pPr>
              <w:rPr>
                <w:rFonts w:ascii="Arial" w:hAnsi="Arial" w:cs="Arial"/>
              </w:rPr>
            </w:pPr>
          </w:p>
        </w:tc>
        <w:tc>
          <w:tcPr>
            <w:tcW w:w="1083" w:type="dxa"/>
            <w:tcBorders>
              <w:left w:val="single" w:sz="4" w:space="0" w:color="auto"/>
            </w:tcBorders>
          </w:tcPr>
          <w:p w14:paraId="5F0233E8" w14:textId="468226EC" w:rsidR="002372E6" w:rsidRPr="007F7093" w:rsidRDefault="009A6EC3" w:rsidP="00A8677D">
            <w:pPr>
              <w:spacing w:before="40" w:after="40"/>
              <w:rPr>
                <w:rFonts w:ascii="Arial" w:hAnsi="Arial" w:cs="Arial"/>
              </w:rPr>
            </w:pPr>
            <w:r>
              <w:rPr>
                <w:rFonts w:ascii="Arial" w:hAnsi="Arial" w:cs="Arial"/>
              </w:rPr>
              <w:t>*</w:t>
            </w:r>
          </w:p>
        </w:tc>
        <w:tc>
          <w:tcPr>
            <w:tcW w:w="3050" w:type="dxa"/>
          </w:tcPr>
          <w:p w14:paraId="728E40D7" w14:textId="00F58203" w:rsidR="002372E6" w:rsidRPr="007F7093" w:rsidRDefault="00337011" w:rsidP="00A8677D">
            <w:pPr>
              <w:spacing w:before="40" w:after="40"/>
              <w:rPr>
                <w:rFonts w:ascii="Arial" w:hAnsi="Arial" w:cs="Arial"/>
              </w:rPr>
            </w:pPr>
            <w:r w:rsidRPr="00337011">
              <w:rPr>
                <w:rFonts w:ascii="Arial" w:hAnsi="Arial" w:cs="Arial"/>
              </w:rPr>
              <w:t>Valentina Christophi</w:t>
            </w:r>
          </w:p>
        </w:tc>
        <w:tc>
          <w:tcPr>
            <w:tcW w:w="2089" w:type="dxa"/>
          </w:tcPr>
          <w:p w14:paraId="565A7815" w14:textId="4D59988B" w:rsidR="002372E6" w:rsidRPr="007F7093" w:rsidRDefault="002372E6" w:rsidP="00A8677D">
            <w:pPr>
              <w:spacing w:before="40" w:after="40"/>
              <w:rPr>
                <w:rFonts w:ascii="Arial" w:hAnsi="Arial" w:cs="Arial"/>
                <w:lang w:val="en-US"/>
              </w:rPr>
            </w:pPr>
            <w:r w:rsidRPr="007F7093">
              <w:rPr>
                <w:rFonts w:ascii="Arial" w:hAnsi="Arial" w:cs="Arial"/>
                <w:lang w:val="en-US"/>
              </w:rPr>
              <w:t>Parent Governor</w:t>
            </w:r>
          </w:p>
        </w:tc>
      </w:tr>
      <w:tr w:rsidR="002372E6" w:rsidRPr="007F7093" w14:paraId="506D34A7" w14:textId="77777777" w:rsidTr="00052C2E">
        <w:trPr>
          <w:trHeight w:val="353"/>
        </w:trPr>
        <w:tc>
          <w:tcPr>
            <w:tcW w:w="2084" w:type="dxa"/>
            <w:tcBorders>
              <w:top w:val="nil"/>
              <w:left w:val="nil"/>
              <w:bottom w:val="nil"/>
              <w:right w:val="single" w:sz="4" w:space="0" w:color="auto"/>
            </w:tcBorders>
          </w:tcPr>
          <w:p w14:paraId="755DC180" w14:textId="77777777" w:rsidR="002372E6" w:rsidRPr="007F7093" w:rsidRDefault="002372E6">
            <w:pPr>
              <w:rPr>
                <w:rFonts w:ascii="Arial" w:hAnsi="Arial" w:cs="Arial"/>
              </w:rPr>
            </w:pPr>
          </w:p>
        </w:tc>
        <w:tc>
          <w:tcPr>
            <w:tcW w:w="1083" w:type="dxa"/>
            <w:tcBorders>
              <w:left w:val="single" w:sz="4" w:space="0" w:color="auto"/>
            </w:tcBorders>
          </w:tcPr>
          <w:p w14:paraId="28D54782" w14:textId="5FEFA864" w:rsidR="002372E6" w:rsidRPr="007F7093" w:rsidRDefault="009A6EC3" w:rsidP="00A8677D">
            <w:pPr>
              <w:spacing w:before="40" w:after="40"/>
              <w:rPr>
                <w:rFonts w:ascii="Arial" w:hAnsi="Arial" w:cs="Arial"/>
              </w:rPr>
            </w:pPr>
            <w:r>
              <w:rPr>
                <w:rFonts w:ascii="Arial" w:hAnsi="Arial" w:cs="Arial"/>
              </w:rPr>
              <w:t>*</w:t>
            </w:r>
          </w:p>
        </w:tc>
        <w:tc>
          <w:tcPr>
            <w:tcW w:w="3050" w:type="dxa"/>
          </w:tcPr>
          <w:p w14:paraId="19251162" w14:textId="1A756F31" w:rsidR="002372E6" w:rsidRPr="007F7093" w:rsidRDefault="002372E6" w:rsidP="00A8677D">
            <w:pPr>
              <w:spacing w:before="40" w:after="40"/>
              <w:rPr>
                <w:rFonts w:ascii="Arial" w:hAnsi="Arial" w:cs="Arial"/>
              </w:rPr>
            </w:pPr>
            <w:r w:rsidRPr="007F7093">
              <w:rPr>
                <w:rFonts w:ascii="Arial" w:hAnsi="Arial" w:cs="Arial"/>
              </w:rPr>
              <w:t>Louiza Tsioupra</w:t>
            </w:r>
            <w:r w:rsidR="0012236F">
              <w:rPr>
                <w:rFonts w:ascii="Arial" w:hAnsi="Arial" w:cs="Arial"/>
              </w:rPr>
              <w:t xml:space="preserve"> Davis</w:t>
            </w:r>
            <w:bookmarkStart w:id="0" w:name="_GoBack"/>
            <w:bookmarkEnd w:id="0"/>
          </w:p>
        </w:tc>
        <w:tc>
          <w:tcPr>
            <w:tcW w:w="2089" w:type="dxa"/>
          </w:tcPr>
          <w:p w14:paraId="3E189732" w14:textId="1DFF8F02" w:rsidR="002372E6" w:rsidRPr="007F7093" w:rsidRDefault="002372E6" w:rsidP="00A8677D">
            <w:pPr>
              <w:spacing w:before="40" w:after="40"/>
              <w:rPr>
                <w:rFonts w:ascii="Arial" w:hAnsi="Arial" w:cs="Arial"/>
                <w:lang w:val="en-US"/>
              </w:rPr>
            </w:pPr>
            <w:r w:rsidRPr="007F7093">
              <w:rPr>
                <w:rFonts w:ascii="Arial" w:hAnsi="Arial" w:cs="Arial"/>
                <w:lang w:val="en-US"/>
              </w:rPr>
              <w:t>Parent Governor</w:t>
            </w:r>
          </w:p>
        </w:tc>
      </w:tr>
      <w:tr w:rsidR="00A8677D" w:rsidRPr="007F7093" w14:paraId="1CA023EE" w14:textId="77777777" w:rsidTr="00052C2E">
        <w:trPr>
          <w:trHeight w:val="367"/>
        </w:trPr>
        <w:tc>
          <w:tcPr>
            <w:tcW w:w="2084" w:type="dxa"/>
            <w:tcBorders>
              <w:top w:val="nil"/>
              <w:left w:val="nil"/>
              <w:bottom w:val="nil"/>
              <w:right w:val="nil"/>
            </w:tcBorders>
          </w:tcPr>
          <w:p w14:paraId="7EE87359" w14:textId="77777777" w:rsidR="00A8677D" w:rsidRPr="007F7093" w:rsidRDefault="00A8677D">
            <w:pPr>
              <w:rPr>
                <w:rFonts w:ascii="Arial" w:hAnsi="Arial" w:cs="Arial"/>
              </w:rPr>
            </w:pPr>
          </w:p>
        </w:tc>
        <w:tc>
          <w:tcPr>
            <w:tcW w:w="1083" w:type="dxa"/>
            <w:tcBorders>
              <w:top w:val="single" w:sz="4" w:space="0" w:color="auto"/>
              <w:left w:val="nil"/>
              <w:bottom w:val="single" w:sz="4" w:space="0" w:color="auto"/>
              <w:right w:val="nil"/>
            </w:tcBorders>
          </w:tcPr>
          <w:p w14:paraId="369E20C2" w14:textId="77777777" w:rsidR="00A8677D" w:rsidRPr="007F7093" w:rsidRDefault="00A8677D" w:rsidP="00A8677D">
            <w:pPr>
              <w:spacing w:before="40" w:after="40"/>
              <w:rPr>
                <w:rFonts w:ascii="Arial" w:hAnsi="Arial" w:cs="Arial"/>
              </w:rPr>
            </w:pPr>
          </w:p>
        </w:tc>
        <w:tc>
          <w:tcPr>
            <w:tcW w:w="3050" w:type="dxa"/>
            <w:tcBorders>
              <w:top w:val="single" w:sz="4" w:space="0" w:color="auto"/>
              <w:left w:val="nil"/>
              <w:bottom w:val="single" w:sz="4" w:space="0" w:color="auto"/>
              <w:right w:val="nil"/>
            </w:tcBorders>
          </w:tcPr>
          <w:p w14:paraId="6B5B7D07" w14:textId="77777777" w:rsidR="00A8677D" w:rsidRPr="007F7093" w:rsidRDefault="00A8677D" w:rsidP="00A8677D">
            <w:pPr>
              <w:spacing w:before="40" w:after="40"/>
              <w:rPr>
                <w:rFonts w:ascii="Arial" w:hAnsi="Arial" w:cs="Arial"/>
              </w:rPr>
            </w:pPr>
          </w:p>
        </w:tc>
        <w:tc>
          <w:tcPr>
            <w:tcW w:w="2089" w:type="dxa"/>
            <w:tcBorders>
              <w:top w:val="single" w:sz="4" w:space="0" w:color="auto"/>
              <w:left w:val="nil"/>
              <w:bottom w:val="single" w:sz="4" w:space="0" w:color="auto"/>
              <w:right w:val="nil"/>
            </w:tcBorders>
          </w:tcPr>
          <w:p w14:paraId="2FD86B7B" w14:textId="77777777" w:rsidR="00A8677D" w:rsidRPr="007F7093" w:rsidRDefault="00A8677D" w:rsidP="00A8677D">
            <w:pPr>
              <w:spacing w:before="40" w:after="40"/>
              <w:rPr>
                <w:rFonts w:ascii="Arial" w:hAnsi="Arial" w:cs="Arial"/>
              </w:rPr>
            </w:pPr>
          </w:p>
        </w:tc>
      </w:tr>
      <w:tr w:rsidR="00052C2E" w:rsidRPr="007F7093" w14:paraId="74931B62" w14:textId="77777777" w:rsidTr="00052C2E">
        <w:tc>
          <w:tcPr>
            <w:tcW w:w="2084" w:type="dxa"/>
            <w:tcBorders>
              <w:top w:val="nil"/>
              <w:left w:val="nil"/>
              <w:bottom w:val="nil"/>
              <w:right w:val="single" w:sz="4" w:space="0" w:color="auto"/>
            </w:tcBorders>
          </w:tcPr>
          <w:p w14:paraId="468F178F" w14:textId="77777777" w:rsidR="00052C2E" w:rsidRPr="007F7093" w:rsidRDefault="00052C2E">
            <w:pPr>
              <w:rPr>
                <w:rFonts w:ascii="Arial" w:hAnsi="Arial" w:cs="Arial"/>
              </w:rPr>
            </w:pPr>
            <w:r w:rsidRPr="007F7093">
              <w:rPr>
                <w:rFonts w:ascii="Arial" w:hAnsi="Arial" w:cs="Arial"/>
              </w:rPr>
              <w:t>Also present:</w:t>
            </w:r>
          </w:p>
        </w:tc>
        <w:tc>
          <w:tcPr>
            <w:tcW w:w="4133" w:type="dxa"/>
            <w:gridSpan w:val="2"/>
            <w:tcBorders>
              <w:top w:val="single" w:sz="4" w:space="0" w:color="auto"/>
              <w:left w:val="single" w:sz="4" w:space="0" w:color="auto"/>
              <w:bottom w:val="single" w:sz="4" w:space="0" w:color="auto"/>
            </w:tcBorders>
          </w:tcPr>
          <w:p w14:paraId="7A87A854" w14:textId="614333A0" w:rsidR="00052C2E" w:rsidRPr="007F7093" w:rsidRDefault="00052C2E" w:rsidP="00416492">
            <w:pPr>
              <w:spacing w:before="40" w:after="40"/>
              <w:rPr>
                <w:rFonts w:ascii="Arial" w:hAnsi="Arial" w:cs="Arial"/>
              </w:rPr>
            </w:pPr>
            <w:r w:rsidRPr="007F7093">
              <w:rPr>
                <w:rFonts w:ascii="Arial" w:hAnsi="Arial" w:cs="Arial"/>
              </w:rPr>
              <w:t>Ms Karen Harris</w:t>
            </w:r>
          </w:p>
        </w:tc>
        <w:tc>
          <w:tcPr>
            <w:tcW w:w="2089" w:type="dxa"/>
            <w:tcBorders>
              <w:top w:val="single" w:sz="4" w:space="0" w:color="auto"/>
              <w:bottom w:val="single" w:sz="4" w:space="0" w:color="auto"/>
            </w:tcBorders>
          </w:tcPr>
          <w:p w14:paraId="4151A77C" w14:textId="54F5B623" w:rsidR="00052C2E" w:rsidRPr="007F7093" w:rsidRDefault="001E7319" w:rsidP="00A8677D">
            <w:pPr>
              <w:spacing w:before="40" w:after="40"/>
              <w:rPr>
                <w:rFonts w:ascii="Arial" w:hAnsi="Arial" w:cs="Arial"/>
              </w:rPr>
            </w:pPr>
            <w:r w:rsidRPr="007F7093">
              <w:rPr>
                <w:rFonts w:ascii="Arial" w:hAnsi="Arial" w:cs="Arial"/>
              </w:rPr>
              <w:t xml:space="preserve">Clerk to the </w:t>
            </w:r>
            <w:r w:rsidR="00052C2E" w:rsidRPr="007F7093">
              <w:rPr>
                <w:rFonts w:ascii="Arial" w:hAnsi="Arial" w:cs="Arial"/>
              </w:rPr>
              <w:t>Governing Body</w:t>
            </w:r>
          </w:p>
        </w:tc>
      </w:tr>
      <w:tr w:rsidR="00052C2E" w:rsidRPr="007F7093" w14:paraId="2710A677" w14:textId="77777777" w:rsidTr="00052C2E">
        <w:tc>
          <w:tcPr>
            <w:tcW w:w="2084" w:type="dxa"/>
            <w:tcBorders>
              <w:top w:val="nil"/>
              <w:left w:val="nil"/>
              <w:bottom w:val="nil"/>
              <w:right w:val="single" w:sz="4" w:space="0" w:color="auto"/>
            </w:tcBorders>
          </w:tcPr>
          <w:p w14:paraId="4BB35348" w14:textId="77777777" w:rsidR="00052C2E" w:rsidRPr="007F7093" w:rsidRDefault="00052C2E">
            <w:pPr>
              <w:rPr>
                <w:rFonts w:ascii="Arial" w:hAnsi="Arial" w:cs="Arial"/>
              </w:rPr>
            </w:pPr>
          </w:p>
        </w:tc>
        <w:tc>
          <w:tcPr>
            <w:tcW w:w="4133" w:type="dxa"/>
            <w:gridSpan w:val="2"/>
            <w:tcBorders>
              <w:top w:val="single" w:sz="4" w:space="0" w:color="auto"/>
              <w:left w:val="single" w:sz="4" w:space="0" w:color="auto"/>
            </w:tcBorders>
          </w:tcPr>
          <w:p w14:paraId="398EC800" w14:textId="6BF8B2D2" w:rsidR="00052C2E" w:rsidRPr="007F7093" w:rsidRDefault="00052C2E" w:rsidP="00416492">
            <w:pPr>
              <w:spacing w:before="40" w:after="40"/>
              <w:rPr>
                <w:rFonts w:ascii="Arial" w:hAnsi="Arial" w:cs="Arial"/>
              </w:rPr>
            </w:pPr>
            <w:r w:rsidRPr="007F7093">
              <w:rPr>
                <w:rFonts w:ascii="Arial" w:hAnsi="Arial" w:cs="Arial"/>
              </w:rPr>
              <w:t>Jude Deasey</w:t>
            </w:r>
          </w:p>
        </w:tc>
        <w:tc>
          <w:tcPr>
            <w:tcW w:w="2089" w:type="dxa"/>
            <w:tcBorders>
              <w:top w:val="single" w:sz="4" w:space="0" w:color="auto"/>
            </w:tcBorders>
          </w:tcPr>
          <w:p w14:paraId="359B6F7C" w14:textId="24825210" w:rsidR="00052C2E" w:rsidRPr="007F7093" w:rsidRDefault="00052C2E" w:rsidP="00A8677D">
            <w:pPr>
              <w:spacing w:before="40" w:after="40"/>
              <w:rPr>
                <w:rFonts w:ascii="Arial" w:hAnsi="Arial" w:cs="Arial"/>
              </w:rPr>
            </w:pPr>
            <w:r w:rsidRPr="007F7093">
              <w:rPr>
                <w:rFonts w:ascii="Arial" w:hAnsi="Arial" w:cs="Arial"/>
              </w:rPr>
              <w:t>Deputy Head</w:t>
            </w:r>
          </w:p>
        </w:tc>
      </w:tr>
    </w:tbl>
    <w:p w14:paraId="0379EEC1" w14:textId="77777777" w:rsidR="00AC1F2D" w:rsidRPr="007F7093" w:rsidRDefault="00AC1F2D">
      <w:pPr>
        <w:rPr>
          <w:rFonts w:ascii="Arial" w:hAnsi="Arial" w:cs="Arial"/>
        </w:rPr>
      </w:pPr>
    </w:p>
    <w:p w14:paraId="524F3509" w14:textId="77777777" w:rsidR="0088687A" w:rsidRPr="007F7093" w:rsidRDefault="0088687A">
      <w:pPr>
        <w:rPr>
          <w:rFonts w:ascii="Arial" w:hAnsi="Arial" w:cs="Arial"/>
        </w:rPr>
      </w:pPr>
    </w:p>
    <w:p w14:paraId="43B277B5" w14:textId="77777777" w:rsidR="0088687A" w:rsidRPr="007F7093" w:rsidRDefault="0088687A">
      <w:pPr>
        <w:rPr>
          <w:rFonts w:ascii="Arial" w:hAnsi="Arial" w:cs="Arial"/>
        </w:rPr>
      </w:pPr>
    </w:p>
    <w:p w14:paraId="30A721A3" w14:textId="77777777" w:rsidR="0088687A" w:rsidRPr="007F7093" w:rsidRDefault="0088687A">
      <w:pPr>
        <w:rPr>
          <w:rFonts w:ascii="Arial" w:hAnsi="Arial" w:cs="Arial"/>
        </w:rPr>
      </w:pPr>
    </w:p>
    <w:p w14:paraId="16C23D9D" w14:textId="77777777" w:rsidR="0088687A" w:rsidRPr="007F7093" w:rsidRDefault="0088687A">
      <w:pPr>
        <w:rPr>
          <w:rFonts w:ascii="Arial" w:hAnsi="Arial" w:cs="Arial"/>
        </w:rPr>
      </w:pPr>
    </w:p>
    <w:p w14:paraId="34C269E1" w14:textId="77777777" w:rsidR="0088687A" w:rsidRPr="007F7093" w:rsidRDefault="0088687A">
      <w:pPr>
        <w:rPr>
          <w:rFonts w:ascii="Arial" w:hAnsi="Arial" w:cs="Arial"/>
        </w:rPr>
      </w:pPr>
    </w:p>
    <w:p w14:paraId="2164BF45" w14:textId="77777777" w:rsidR="0088687A" w:rsidRPr="007F7093" w:rsidRDefault="0088687A">
      <w:pPr>
        <w:rPr>
          <w:rFonts w:ascii="Arial" w:hAnsi="Arial" w:cs="Arial"/>
        </w:rPr>
      </w:pPr>
    </w:p>
    <w:p w14:paraId="310A8E70" w14:textId="77777777" w:rsidR="0088687A" w:rsidRPr="007F7093" w:rsidRDefault="0088687A">
      <w:pPr>
        <w:rPr>
          <w:rFonts w:ascii="Arial" w:hAnsi="Arial" w:cs="Arial"/>
        </w:rPr>
      </w:pPr>
    </w:p>
    <w:p w14:paraId="7D072664" w14:textId="77777777" w:rsidR="0088687A" w:rsidRPr="007F7093" w:rsidRDefault="0088687A">
      <w:pPr>
        <w:rPr>
          <w:rFonts w:ascii="Arial" w:hAnsi="Arial" w:cs="Arial"/>
        </w:rPr>
      </w:pPr>
    </w:p>
    <w:p w14:paraId="43A80217" w14:textId="44E10B05" w:rsidR="0088687A" w:rsidRPr="007F7093" w:rsidRDefault="0088687A">
      <w:pPr>
        <w:rPr>
          <w:rFonts w:ascii="Arial" w:hAnsi="Arial" w:cs="Arial"/>
        </w:rPr>
      </w:pPr>
    </w:p>
    <w:p w14:paraId="007ACB8C" w14:textId="61812677" w:rsidR="0088687A" w:rsidRPr="007F7093" w:rsidRDefault="0088687A">
      <w:pPr>
        <w:rPr>
          <w:rFonts w:ascii="Arial" w:hAnsi="Arial" w:cs="Arial"/>
        </w:rPr>
      </w:pPr>
    </w:p>
    <w:p w14:paraId="77C91A9B" w14:textId="77777777" w:rsidR="00A8677D" w:rsidRPr="007F7093" w:rsidRDefault="00A8677D">
      <w:pPr>
        <w:rPr>
          <w:rFonts w:ascii="Arial" w:hAnsi="Arial" w:cs="Arial"/>
        </w:rPr>
      </w:pPr>
    </w:p>
    <w:tbl>
      <w:tblPr>
        <w:tblStyle w:val="TableGrid"/>
        <w:tblW w:w="10591" w:type="dxa"/>
        <w:tblLayout w:type="fixed"/>
        <w:tblLook w:val="04A0" w:firstRow="1" w:lastRow="0" w:firstColumn="1" w:lastColumn="0" w:noHBand="0" w:noVBand="1"/>
      </w:tblPr>
      <w:tblGrid>
        <w:gridCol w:w="1380"/>
        <w:gridCol w:w="7800"/>
        <w:gridCol w:w="1411"/>
      </w:tblGrid>
      <w:tr w:rsidR="00832D9F" w:rsidRPr="007F7093" w14:paraId="23F05776" w14:textId="77777777" w:rsidTr="009E79B5">
        <w:tc>
          <w:tcPr>
            <w:tcW w:w="1380" w:type="dxa"/>
          </w:tcPr>
          <w:p w14:paraId="2DF69DF1" w14:textId="6915E6B0" w:rsidR="00E65408" w:rsidRPr="009A6EC3" w:rsidRDefault="00832D9F">
            <w:pPr>
              <w:rPr>
                <w:rFonts w:ascii="Arial" w:hAnsi="Arial" w:cs="Arial"/>
                <w:b/>
              </w:rPr>
            </w:pPr>
            <w:r w:rsidRPr="009A6EC3">
              <w:rPr>
                <w:rFonts w:ascii="Arial" w:hAnsi="Arial" w:cs="Arial"/>
                <w:b/>
              </w:rPr>
              <w:t xml:space="preserve">ITEM </w:t>
            </w:r>
          </w:p>
          <w:p w14:paraId="790EAADC" w14:textId="2A5B75BA" w:rsidR="00832D9F" w:rsidRPr="009A6EC3" w:rsidRDefault="00E32879">
            <w:pPr>
              <w:rPr>
                <w:rFonts w:ascii="Arial" w:hAnsi="Arial" w:cs="Arial"/>
              </w:rPr>
            </w:pPr>
            <w:r w:rsidRPr="009A6EC3">
              <w:rPr>
                <w:rFonts w:ascii="Arial" w:hAnsi="Arial" w:cs="Arial"/>
                <w:b/>
              </w:rPr>
              <w:t>NUMBE</w:t>
            </w:r>
            <w:r w:rsidR="00832D9F" w:rsidRPr="009A6EC3">
              <w:rPr>
                <w:rFonts w:ascii="Arial" w:hAnsi="Arial" w:cs="Arial"/>
                <w:b/>
              </w:rPr>
              <w:t>R</w:t>
            </w:r>
          </w:p>
        </w:tc>
        <w:tc>
          <w:tcPr>
            <w:tcW w:w="7800" w:type="dxa"/>
          </w:tcPr>
          <w:p w14:paraId="42BDB22F" w14:textId="77777777" w:rsidR="00E65408" w:rsidRPr="007F7093" w:rsidRDefault="00E65408">
            <w:pPr>
              <w:rPr>
                <w:rFonts w:ascii="Arial" w:hAnsi="Arial" w:cs="Arial"/>
                <w:b/>
              </w:rPr>
            </w:pPr>
            <w:r w:rsidRPr="007F7093">
              <w:rPr>
                <w:rFonts w:ascii="Arial" w:hAnsi="Arial" w:cs="Arial"/>
                <w:b/>
              </w:rPr>
              <w:t>ITEM</w:t>
            </w:r>
          </w:p>
        </w:tc>
        <w:tc>
          <w:tcPr>
            <w:tcW w:w="1411" w:type="dxa"/>
          </w:tcPr>
          <w:p w14:paraId="02697D16" w14:textId="77777777" w:rsidR="00E65408" w:rsidRPr="007F7093" w:rsidRDefault="00E65408">
            <w:pPr>
              <w:rPr>
                <w:rFonts w:ascii="Arial" w:hAnsi="Arial" w:cs="Arial"/>
                <w:b/>
              </w:rPr>
            </w:pPr>
            <w:r w:rsidRPr="007F7093">
              <w:rPr>
                <w:rFonts w:ascii="Arial" w:hAnsi="Arial" w:cs="Arial"/>
                <w:b/>
              </w:rPr>
              <w:t>ACTION OWNER</w:t>
            </w:r>
          </w:p>
        </w:tc>
      </w:tr>
      <w:tr w:rsidR="0086370F" w:rsidRPr="007F7093" w14:paraId="53ED44E8" w14:textId="77777777" w:rsidTr="009E79B5">
        <w:tc>
          <w:tcPr>
            <w:tcW w:w="1380" w:type="dxa"/>
          </w:tcPr>
          <w:p w14:paraId="120F8FB4" w14:textId="66BD5E3B" w:rsidR="0086370F" w:rsidRPr="009A6EC3" w:rsidRDefault="003E6BAA">
            <w:pPr>
              <w:rPr>
                <w:rFonts w:ascii="Arial" w:hAnsi="Arial" w:cs="Arial"/>
              </w:rPr>
            </w:pPr>
            <w:r w:rsidRPr="009A6EC3">
              <w:rPr>
                <w:rFonts w:ascii="Arial" w:hAnsi="Arial" w:cs="Arial"/>
              </w:rPr>
              <w:t>1</w:t>
            </w:r>
            <w:r w:rsidR="00027050" w:rsidRPr="009A6EC3">
              <w:rPr>
                <w:rFonts w:ascii="Arial" w:hAnsi="Arial" w:cs="Arial"/>
              </w:rPr>
              <w:t>.</w:t>
            </w:r>
          </w:p>
        </w:tc>
        <w:tc>
          <w:tcPr>
            <w:tcW w:w="7800" w:type="dxa"/>
          </w:tcPr>
          <w:p w14:paraId="7A08B54B" w14:textId="6F23AA78" w:rsidR="0086370F" w:rsidRPr="007F7093" w:rsidRDefault="002A3CC2" w:rsidP="00E32879">
            <w:pPr>
              <w:rPr>
                <w:rFonts w:ascii="Arial" w:hAnsi="Arial" w:cs="Arial"/>
                <w:b/>
              </w:rPr>
            </w:pPr>
            <w:r>
              <w:rPr>
                <w:rFonts w:ascii="Arial" w:hAnsi="Arial" w:cs="Arial"/>
                <w:b/>
              </w:rPr>
              <w:t>Welcome and apologies for absence</w:t>
            </w:r>
          </w:p>
        </w:tc>
        <w:tc>
          <w:tcPr>
            <w:tcW w:w="1411" w:type="dxa"/>
          </w:tcPr>
          <w:p w14:paraId="3B1FF455" w14:textId="77777777" w:rsidR="0086370F" w:rsidRPr="007F7093" w:rsidRDefault="0086370F">
            <w:pPr>
              <w:rPr>
                <w:rFonts w:ascii="Arial" w:hAnsi="Arial" w:cs="Arial"/>
                <w:b/>
              </w:rPr>
            </w:pPr>
          </w:p>
        </w:tc>
      </w:tr>
      <w:tr w:rsidR="00EA304D" w:rsidRPr="007F7093" w14:paraId="7CF9BCBC" w14:textId="77777777" w:rsidTr="009E79B5">
        <w:tc>
          <w:tcPr>
            <w:tcW w:w="1380" w:type="dxa"/>
          </w:tcPr>
          <w:p w14:paraId="6F3846A4" w14:textId="77777777" w:rsidR="00EA304D" w:rsidRPr="009A6EC3" w:rsidRDefault="00EA304D">
            <w:pPr>
              <w:rPr>
                <w:rFonts w:ascii="Arial" w:hAnsi="Arial" w:cs="Arial"/>
              </w:rPr>
            </w:pPr>
          </w:p>
        </w:tc>
        <w:tc>
          <w:tcPr>
            <w:tcW w:w="7800" w:type="dxa"/>
          </w:tcPr>
          <w:p w14:paraId="1958BDA1" w14:textId="77777777" w:rsidR="007F7093" w:rsidRDefault="00D7443A" w:rsidP="00CD1099">
            <w:pPr>
              <w:rPr>
                <w:rFonts w:ascii="Arial" w:hAnsi="Arial" w:cs="Arial"/>
              </w:rPr>
            </w:pPr>
            <w:r>
              <w:rPr>
                <w:rFonts w:ascii="Arial" w:hAnsi="Arial" w:cs="Arial"/>
              </w:rPr>
              <w:t>The Chair opened the last full Governing Body meeting of the academic year.</w:t>
            </w:r>
          </w:p>
          <w:p w14:paraId="248B6452" w14:textId="77777777" w:rsidR="00D7443A" w:rsidRDefault="00D7443A" w:rsidP="00CD1099">
            <w:pPr>
              <w:rPr>
                <w:rFonts w:ascii="Arial" w:hAnsi="Arial" w:cs="Arial"/>
              </w:rPr>
            </w:pPr>
          </w:p>
          <w:p w14:paraId="748AC432" w14:textId="77777777" w:rsidR="00D7443A" w:rsidRDefault="00D7443A" w:rsidP="00CD1099">
            <w:pPr>
              <w:rPr>
                <w:rFonts w:ascii="Arial" w:hAnsi="Arial" w:cs="Arial"/>
              </w:rPr>
            </w:pPr>
            <w:r w:rsidRPr="00337011">
              <w:rPr>
                <w:rFonts w:ascii="Arial" w:hAnsi="Arial" w:cs="Arial"/>
              </w:rPr>
              <w:t>Apologies for absences were received in advance of the meeti</w:t>
            </w:r>
            <w:r w:rsidR="00337011">
              <w:rPr>
                <w:rFonts w:ascii="Arial" w:hAnsi="Arial" w:cs="Arial"/>
              </w:rPr>
              <w:t>ng from Mr Jonathan Bruck, Ms Kathy Levine</w:t>
            </w:r>
            <w:r w:rsidRPr="00337011">
              <w:rPr>
                <w:rFonts w:ascii="Arial" w:hAnsi="Arial" w:cs="Arial"/>
              </w:rPr>
              <w:t xml:space="preserve">, </w:t>
            </w:r>
            <w:r w:rsidR="00337011">
              <w:rPr>
                <w:rFonts w:ascii="Arial" w:hAnsi="Arial" w:cs="Arial"/>
              </w:rPr>
              <w:t xml:space="preserve">Mr </w:t>
            </w:r>
            <w:r w:rsidRPr="00337011">
              <w:rPr>
                <w:rFonts w:ascii="Arial" w:hAnsi="Arial" w:cs="Arial"/>
              </w:rPr>
              <w:t xml:space="preserve">James Burton-Lee, Louiza Tsioupra and </w:t>
            </w:r>
            <w:r w:rsidR="00337011" w:rsidRPr="00337011">
              <w:rPr>
                <w:rFonts w:ascii="Arial" w:hAnsi="Arial" w:cs="Arial"/>
              </w:rPr>
              <w:t>Valentina Christophi</w:t>
            </w:r>
            <w:r>
              <w:rPr>
                <w:rFonts w:ascii="Arial" w:hAnsi="Arial" w:cs="Arial"/>
              </w:rPr>
              <w:t>.</w:t>
            </w:r>
          </w:p>
          <w:p w14:paraId="5CFB0530" w14:textId="31B7D59D" w:rsidR="00216D8C" w:rsidRPr="007F7093" w:rsidRDefault="00216D8C" w:rsidP="00CD1099">
            <w:pPr>
              <w:rPr>
                <w:rFonts w:ascii="Arial" w:hAnsi="Arial" w:cs="Arial"/>
              </w:rPr>
            </w:pPr>
          </w:p>
        </w:tc>
        <w:tc>
          <w:tcPr>
            <w:tcW w:w="1411" w:type="dxa"/>
          </w:tcPr>
          <w:p w14:paraId="2502F18F" w14:textId="77777777" w:rsidR="00EA304D" w:rsidRPr="007F7093" w:rsidRDefault="00EA304D">
            <w:pPr>
              <w:rPr>
                <w:rFonts w:ascii="Arial" w:hAnsi="Arial" w:cs="Arial"/>
                <w:b/>
              </w:rPr>
            </w:pPr>
          </w:p>
        </w:tc>
      </w:tr>
      <w:tr w:rsidR="00BA0536" w:rsidRPr="007F7093" w14:paraId="5FA7B51C" w14:textId="77777777" w:rsidTr="009E79B5">
        <w:tc>
          <w:tcPr>
            <w:tcW w:w="1380" w:type="dxa"/>
          </w:tcPr>
          <w:p w14:paraId="7FC771AA" w14:textId="77777777" w:rsidR="00BA0536" w:rsidRPr="009A6EC3" w:rsidRDefault="00BA0536">
            <w:pPr>
              <w:rPr>
                <w:rFonts w:ascii="Arial" w:hAnsi="Arial" w:cs="Arial"/>
              </w:rPr>
            </w:pPr>
          </w:p>
        </w:tc>
        <w:tc>
          <w:tcPr>
            <w:tcW w:w="7800" w:type="dxa"/>
          </w:tcPr>
          <w:p w14:paraId="31B6D1F7" w14:textId="77777777" w:rsidR="00BA0536" w:rsidRDefault="00E962E7" w:rsidP="00BA0536">
            <w:pPr>
              <w:rPr>
                <w:rFonts w:ascii="Arial" w:hAnsi="Arial" w:cs="Arial"/>
              </w:rPr>
            </w:pPr>
            <w:r w:rsidRPr="007F7093">
              <w:rPr>
                <w:rFonts w:ascii="Arial" w:hAnsi="Arial" w:cs="Arial"/>
                <w:b/>
              </w:rPr>
              <w:t>RESOLUTION:</w:t>
            </w:r>
            <w:r w:rsidRPr="007F7093">
              <w:rPr>
                <w:rFonts w:ascii="Arial" w:hAnsi="Arial" w:cs="Arial"/>
              </w:rPr>
              <w:t xml:space="preserve"> </w:t>
            </w:r>
            <w:r w:rsidR="00603738">
              <w:rPr>
                <w:rFonts w:ascii="Arial" w:hAnsi="Arial" w:cs="Arial"/>
              </w:rPr>
              <w:t xml:space="preserve"> Consent was granted for the absences of </w:t>
            </w:r>
            <w:r w:rsidR="00603738" w:rsidRPr="00603738">
              <w:rPr>
                <w:rFonts w:ascii="Arial" w:hAnsi="Arial" w:cs="Arial"/>
              </w:rPr>
              <w:t>Mr Jonathan Bruck, Ms Kathy Levine, Mr James Burton-Lee, Louiza Tsioupra and Valentina Christophi</w:t>
            </w:r>
            <w:r w:rsidR="00603738">
              <w:rPr>
                <w:rFonts w:ascii="Arial" w:hAnsi="Arial" w:cs="Arial"/>
              </w:rPr>
              <w:t>.</w:t>
            </w:r>
          </w:p>
          <w:p w14:paraId="21608204" w14:textId="0356BDAA" w:rsidR="00216D8C" w:rsidRPr="007F7093" w:rsidRDefault="00216D8C" w:rsidP="00BA0536">
            <w:pPr>
              <w:rPr>
                <w:rFonts w:ascii="Arial" w:hAnsi="Arial" w:cs="Arial"/>
              </w:rPr>
            </w:pPr>
          </w:p>
        </w:tc>
        <w:tc>
          <w:tcPr>
            <w:tcW w:w="1411" w:type="dxa"/>
          </w:tcPr>
          <w:p w14:paraId="0E68A5A7" w14:textId="77777777" w:rsidR="00BA0536" w:rsidRPr="007F7093" w:rsidRDefault="00BA0536">
            <w:pPr>
              <w:rPr>
                <w:rFonts w:ascii="Arial" w:hAnsi="Arial" w:cs="Arial"/>
                <w:b/>
              </w:rPr>
            </w:pPr>
          </w:p>
        </w:tc>
      </w:tr>
      <w:tr w:rsidR="000D38DF" w:rsidRPr="007F7093" w14:paraId="0CF27D12" w14:textId="77777777" w:rsidTr="009E79B5">
        <w:tc>
          <w:tcPr>
            <w:tcW w:w="1380" w:type="dxa"/>
          </w:tcPr>
          <w:p w14:paraId="512858C0" w14:textId="14313C67" w:rsidR="000D38DF" w:rsidRPr="009A6EC3" w:rsidRDefault="000D38DF" w:rsidP="00C41C07">
            <w:pPr>
              <w:pStyle w:val="Minutes"/>
              <w:rPr>
                <w:rFonts w:cs="Arial"/>
                <w:sz w:val="24"/>
                <w:szCs w:val="24"/>
              </w:rPr>
            </w:pPr>
            <w:r w:rsidRPr="009A6EC3">
              <w:rPr>
                <w:rFonts w:cs="Arial"/>
                <w:sz w:val="24"/>
                <w:szCs w:val="24"/>
              </w:rPr>
              <w:t>2</w:t>
            </w:r>
            <w:r w:rsidR="00027050" w:rsidRPr="009A6EC3">
              <w:rPr>
                <w:rFonts w:cs="Arial"/>
                <w:sz w:val="24"/>
                <w:szCs w:val="24"/>
              </w:rPr>
              <w:t>.</w:t>
            </w:r>
          </w:p>
        </w:tc>
        <w:tc>
          <w:tcPr>
            <w:tcW w:w="7800" w:type="dxa"/>
          </w:tcPr>
          <w:p w14:paraId="13E1ADC5" w14:textId="75CD7CCD" w:rsidR="000D38DF" w:rsidRPr="007F7093" w:rsidRDefault="002A3CC2" w:rsidP="00E65408">
            <w:pPr>
              <w:pStyle w:val="Minutes"/>
              <w:contextualSpacing w:val="0"/>
              <w:rPr>
                <w:rFonts w:cs="Arial"/>
                <w:b/>
                <w:sz w:val="24"/>
                <w:szCs w:val="24"/>
              </w:rPr>
            </w:pPr>
            <w:r>
              <w:rPr>
                <w:rFonts w:cs="Arial"/>
                <w:b/>
                <w:sz w:val="24"/>
                <w:szCs w:val="24"/>
              </w:rPr>
              <w:t>Declaration of interests</w:t>
            </w:r>
          </w:p>
        </w:tc>
        <w:tc>
          <w:tcPr>
            <w:tcW w:w="1411" w:type="dxa"/>
          </w:tcPr>
          <w:p w14:paraId="53D4273F" w14:textId="1DA6A9B0" w:rsidR="000D38DF" w:rsidRPr="007F7093" w:rsidRDefault="000D38DF" w:rsidP="00E65408">
            <w:pPr>
              <w:pStyle w:val="Minutes"/>
              <w:rPr>
                <w:rFonts w:cs="Arial"/>
                <w:sz w:val="24"/>
                <w:szCs w:val="24"/>
              </w:rPr>
            </w:pPr>
          </w:p>
        </w:tc>
      </w:tr>
      <w:tr w:rsidR="000D38DF" w:rsidRPr="007F7093" w14:paraId="1F5DA3F3" w14:textId="77777777" w:rsidTr="009E79B5">
        <w:trPr>
          <w:trHeight w:val="387"/>
        </w:trPr>
        <w:tc>
          <w:tcPr>
            <w:tcW w:w="1380" w:type="dxa"/>
          </w:tcPr>
          <w:p w14:paraId="3C438F1A" w14:textId="77777777" w:rsidR="000D38DF" w:rsidRPr="009A6EC3" w:rsidRDefault="000D38DF" w:rsidP="00C41C07">
            <w:pPr>
              <w:pStyle w:val="Minutes"/>
              <w:rPr>
                <w:rFonts w:cs="Arial"/>
                <w:sz w:val="24"/>
                <w:szCs w:val="24"/>
              </w:rPr>
            </w:pPr>
          </w:p>
        </w:tc>
        <w:tc>
          <w:tcPr>
            <w:tcW w:w="7800" w:type="dxa"/>
          </w:tcPr>
          <w:p w14:paraId="06D59E95" w14:textId="56ED2EAB" w:rsidR="00D14DD5" w:rsidRPr="007F7093" w:rsidRDefault="00D7443A" w:rsidP="000D38DF">
            <w:pPr>
              <w:pStyle w:val="Minutes"/>
              <w:contextualSpacing w:val="0"/>
              <w:rPr>
                <w:rFonts w:cs="Arial"/>
                <w:sz w:val="24"/>
                <w:szCs w:val="24"/>
              </w:rPr>
            </w:pPr>
            <w:r>
              <w:rPr>
                <w:rFonts w:cs="Arial"/>
                <w:sz w:val="24"/>
                <w:szCs w:val="24"/>
              </w:rPr>
              <w:t>There were n</w:t>
            </w:r>
            <w:r w:rsidR="00BA0536" w:rsidRPr="007F7093">
              <w:rPr>
                <w:rFonts w:cs="Arial"/>
                <w:sz w:val="24"/>
                <w:szCs w:val="24"/>
              </w:rPr>
              <w:t>one</w:t>
            </w:r>
          </w:p>
        </w:tc>
        <w:tc>
          <w:tcPr>
            <w:tcW w:w="1411" w:type="dxa"/>
          </w:tcPr>
          <w:p w14:paraId="4C316E34" w14:textId="7917B408" w:rsidR="000D38DF" w:rsidRPr="007F7093" w:rsidRDefault="000D38DF" w:rsidP="00E65408">
            <w:pPr>
              <w:pStyle w:val="Minutes"/>
              <w:rPr>
                <w:rFonts w:cs="Arial"/>
                <w:sz w:val="24"/>
                <w:szCs w:val="24"/>
              </w:rPr>
            </w:pPr>
          </w:p>
        </w:tc>
      </w:tr>
      <w:tr w:rsidR="000D38DF" w:rsidRPr="007F7093" w14:paraId="74F228D0" w14:textId="77777777" w:rsidTr="009E79B5">
        <w:tc>
          <w:tcPr>
            <w:tcW w:w="1380" w:type="dxa"/>
          </w:tcPr>
          <w:p w14:paraId="0A19E949" w14:textId="77777777" w:rsidR="000D38DF" w:rsidRPr="009A6EC3" w:rsidRDefault="000D38DF" w:rsidP="00C41C07">
            <w:pPr>
              <w:pStyle w:val="Minutes"/>
              <w:rPr>
                <w:rFonts w:cs="Arial"/>
                <w:sz w:val="24"/>
                <w:szCs w:val="24"/>
              </w:rPr>
            </w:pPr>
          </w:p>
        </w:tc>
        <w:tc>
          <w:tcPr>
            <w:tcW w:w="7800" w:type="dxa"/>
          </w:tcPr>
          <w:p w14:paraId="1F17492F" w14:textId="32F11195" w:rsidR="000D38DF" w:rsidRPr="007F7093" w:rsidRDefault="000D38DF" w:rsidP="00E65408">
            <w:pPr>
              <w:pStyle w:val="Minutes"/>
              <w:contextualSpacing w:val="0"/>
              <w:rPr>
                <w:rFonts w:cs="Arial"/>
                <w:b/>
                <w:sz w:val="24"/>
                <w:szCs w:val="24"/>
              </w:rPr>
            </w:pPr>
            <w:r w:rsidRPr="007F7093">
              <w:rPr>
                <w:rFonts w:cs="Arial"/>
                <w:b/>
                <w:sz w:val="24"/>
                <w:szCs w:val="24"/>
              </w:rPr>
              <w:t xml:space="preserve">RESOLUTION: </w:t>
            </w:r>
            <w:r w:rsidRPr="007F7093">
              <w:rPr>
                <w:rFonts w:cs="Arial"/>
                <w:sz w:val="24"/>
                <w:szCs w:val="24"/>
              </w:rPr>
              <w:t>Noted</w:t>
            </w:r>
          </w:p>
        </w:tc>
        <w:tc>
          <w:tcPr>
            <w:tcW w:w="1411" w:type="dxa"/>
          </w:tcPr>
          <w:p w14:paraId="5B5F5FFC" w14:textId="77777777" w:rsidR="000D38DF" w:rsidRPr="007F7093" w:rsidRDefault="000D38DF" w:rsidP="00E65408">
            <w:pPr>
              <w:pStyle w:val="Minutes"/>
              <w:rPr>
                <w:rFonts w:cs="Arial"/>
                <w:sz w:val="24"/>
                <w:szCs w:val="24"/>
              </w:rPr>
            </w:pPr>
          </w:p>
        </w:tc>
      </w:tr>
      <w:tr w:rsidR="002A3CC2" w:rsidRPr="007F7093" w14:paraId="5EB7D665" w14:textId="77777777" w:rsidTr="009E79B5">
        <w:tc>
          <w:tcPr>
            <w:tcW w:w="1380" w:type="dxa"/>
          </w:tcPr>
          <w:p w14:paraId="277CDF97" w14:textId="04BF177F" w:rsidR="002A3CC2" w:rsidRPr="009A6EC3" w:rsidRDefault="002A3CC2" w:rsidP="00C41C07">
            <w:pPr>
              <w:pStyle w:val="Minutes"/>
              <w:rPr>
                <w:rFonts w:cs="Arial"/>
                <w:sz w:val="24"/>
                <w:szCs w:val="24"/>
              </w:rPr>
            </w:pPr>
            <w:r w:rsidRPr="009A6EC3">
              <w:rPr>
                <w:rFonts w:cs="Arial"/>
                <w:sz w:val="24"/>
                <w:szCs w:val="24"/>
              </w:rPr>
              <w:t>3.</w:t>
            </w:r>
          </w:p>
        </w:tc>
        <w:tc>
          <w:tcPr>
            <w:tcW w:w="7800" w:type="dxa"/>
          </w:tcPr>
          <w:p w14:paraId="7C9A68B6" w14:textId="3F3D2302" w:rsidR="002A3CC2" w:rsidRPr="007F7093" w:rsidRDefault="002A3CC2" w:rsidP="00E65408">
            <w:pPr>
              <w:pStyle w:val="Minutes"/>
              <w:contextualSpacing w:val="0"/>
              <w:rPr>
                <w:rFonts w:cs="Arial"/>
                <w:b/>
                <w:sz w:val="24"/>
                <w:szCs w:val="24"/>
              </w:rPr>
            </w:pPr>
            <w:r>
              <w:rPr>
                <w:rFonts w:cs="Arial"/>
                <w:b/>
                <w:sz w:val="24"/>
                <w:szCs w:val="24"/>
              </w:rPr>
              <w:t>Order of the agenda and Any Other Business</w:t>
            </w:r>
          </w:p>
        </w:tc>
        <w:tc>
          <w:tcPr>
            <w:tcW w:w="1411" w:type="dxa"/>
          </w:tcPr>
          <w:p w14:paraId="4AB00B8C" w14:textId="77777777" w:rsidR="002A3CC2" w:rsidRPr="007F7093" w:rsidRDefault="002A3CC2" w:rsidP="00E65408">
            <w:pPr>
              <w:pStyle w:val="Minutes"/>
              <w:rPr>
                <w:rFonts w:cs="Arial"/>
                <w:sz w:val="24"/>
                <w:szCs w:val="24"/>
              </w:rPr>
            </w:pPr>
          </w:p>
        </w:tc>
      </w:tr>
      <w:tr w:rsidR="002A3CC2" w:rsidRPr="007F7093" w14:paraId="5B0B8D8E" w14:textId="77777777" w:rsidTr="009E79B5">
        <w:tc>
          <w:tcPr>
            <w:tcW w:w="1380" w:type="dxa"/>
          </w:tcPr>
          <w:p w14:paraId="09334075" w14:textId="77777777" w:rsidR="002A3CC2" w:rsidRPr="009A6EC3" w:rsidRDefault="002A3CC2" w:rsidP="00C41C07">
            <w:pPr>
              <w:pStyle w:val="Minutes"/>
              <w:rPr>
                <w:rFonts w:cs="Arial"/>
                <w:sz w:val="24"/>
                <w:szCs w:val="24"/>
              </w:rPr>
            </w:pPr>
          </w:p>
        </w:tc>
        <w:tc>
          <w:tcPr>
            <w:tcW w:w="7800" w:type="dxa"/>
          </w:tcPr>
          <w:p w14:paraId="0E3C7983" w14:textId="1A6CBAFA" w:rsidR="002A3CC2" w:rsidRPr="002A3CC2" w:rsidRDefault="002A3CC2" w:rsidP="00E65408">
            <w:pPr>
              <w:pStyle w:val="Minutes"/>
              <w:contextualSpacing w:val="0"/>
              <w:rPr>
                <w:rFonts w:cs="Arial"/>
                <w:sz w:val="24"/>
                <w:szCs w:val="24"/>
              </w:rPr>
            </w:pPr>
            <w:r w:rsidRPr="002A3CC2">
              <w:rPr>
                <w:rFonts w:cs="Arial"/>
                <w:sz w:val="24"/>
                <w:szCs w:val="24"/>
              </w:rPr>
              <w:t>No notices</w:t>
            </w:r>
          </w:p>
        </w:tc>
        <w:tc>
          <w:tcPr>
            <w:tcW w:w="1411" w:type="dxa"/>
          </w:tcPr>
          <w:p w14:paraId="410E4220" w14:textId="77777777" w:rsidR="002A3CC2" w:rsidRPr="007F7093" w:rsidRDefault="002A3CC2" w:rsidP="00E65408">
            <w:pPr>
              <w:pStyle w:val="Minutes"/>
              <w:rPr>
                <w:rFonts w:cs="Arial"/>
                <w:sz w:val="24"/>
                <w:szCs w:val="24"/>
              </w:rPr>
            </w:pPr>
          </w:p>
        </w:tc>
      </w:tr>
      <w:tr w:rsidR="002A3CC2" w:rsidRPr="007F7093" w14:paraId="3AE095A6" w14:textId="77777777" w:rsidTr="009E79B5">
        <w:tc>
          <w:tcPr>
            <w:tcW w:w="1380" w:type="dxa"/>
          </w:tcPr>
          <w:p w14:paraId="5AE8A082" w14:textId="77777777" w:rsidR="002A3CC2" w:rsidRPr="009A6EC3" w:rsidRDefault="002A3CC2" w:rsidP="00C41C07">
            <w:pPr>
              <w:pStyle w:val="Minutes"/>
              <w:rPr>
                <w:rFonts w:cs="Arial"/>
                <w:sz w:val="24"/>
                <w:szCs w:val="24"/>
              </w:rPr>
            </w:pPr>
          </w:p>
        </w:tc>
        <w:tc>
          <w:tcPr>
            <w:tcW w:w="7800" w:type="dxa"/>
          </w:tcPr>
          <w:p w14:paraId="29627DAF" w14:textId="4EF9236C" w:rsidR="002A3CC2" w:rsidRPr="002A3CC2" w:rsidRDefault="002A3CC2" w:rsidP="00E65408">
            <w:pPr>
              <w:pStyle w:val="Minutes"/>
              <w:contextualSpacing w:val="0"/>
              <w:rPr>
                <w:rFonts w:cs="Arial"/>
                <w:sz w:val="24"/>
                <w:szCs w:val="24"/>
              </w:rPr>
            </w:pPr>
            <w:r w:rsidRPr="002A3CC2">
              <w:rPr>
                <w:rFonts w:cs="Arial"/>
                <w:b/>
                <w:sz w:val="24"/>
                <w:szCs w:val="24"/>
              </w:rPr>
              <w:t>Resolution:</w:t>
            </w:r>
            <w:r>
              <w:rPr>
                <w:rFonts w:cs="Arial"/>
                <w:sz w:val="24"/>
                <w:szCs w:val="24"/>
              </w:rPr>
              <w:t xml:space="preserve"> Noted</w:t>
            </w:r>
          </w:p>
        </w:tc>
        <w:tc>
          <w:tcPr>
            <w:tcW w:w="1411" w:type="dxa"/>
          </w:tcPr>
          <w:p w14:paraId="427C6FFA" w14:textId="77777777" w:rsidR="002A3CC2" w:rsidRPr="007F7093" w:rsidRDefault="002A3CC2" w:rsidP="00E65408">
            <w:pPr>
              <w:pStyle w:val="Minutes"/>
              <w:rPr>
                <w:rFonts w:cs="Arial"/>
                <w:sz w:val="24"/>
                <w:szCs w:val="24"/>
              </w:rPr>
            </w:pPr>
          </w:p>
        </w:tc>
      </w:tr>
      <w:tr w:rsidR="002A3CC2" w:rsidRPr="007F7093" w14:paraId="7E48462E" w14:textId="77777777" w:rsidTr="00603738">
        <w:trPr>
          <w:trHeight w:val="397"/>
        </w:trPr>
        <w:tc>
          <w:tcPr>
            <w:tcW w:w="1380" w:type="dxa"/>
          </w:tcPr>
          <w:p w14:paraId="68C28E81" w14:textId="0E7B175F" w:rsidR="002A3CC2" w:rsidRPr="009A6EC3" w:rsidRDefault="002A3CC2" w:rsidP="00C41C07">
            <w:pPr>
              <w:pStyle w:val="Minutes"/>
              <w:rPr>
                <w:rFonts w:cs="Arial"/>
                <w:sz w:val="24"/>
                <w:szCs w:val="24"/>
              </w:rPr>
            </w:pPr>
            <w:r w:rsidRPr="009A6EC3">
              <w:rPr>
                <w:rFonts w:cs="Arial"/>
                <w:sz w:val="24"/>
                <w:szCs w:val="24"/>
              </w:rPr>
              <w:t>4.</w:t>
            </w:r>
          </w:p>
        </w:tc>
        <w:tc>
          <w:tcPr>
            <w:tcW w:w="7800" w:type="dxa"/>
          </w:tcPr>
          <w:p w14:paraId="0AE1E021" w14:textId="6279F31C" w:rsidR="002A3CC2" w:rsidRPr="002A3CC2" w:rsidRDefault="002A3CC2" w:rsidP="00E65408">
            <w:pPr>
              <w:pStyle w:val="Minutes"/>
              <w:contextualSpacing w:val="0"/>
              <w:rPr>
                <w:rFonts w:cs="Arial"/>
                <w:b/>
                <w:sz w:val="24"/>
                <w:szCs w:val="24"/>
              </w:rPr>
            </w:pPr>
            <w:r>
              <w:rPr>
                <w:rFonts w:cs="Arial"/>
                <w:b/>
                <w:sz w:val="24"/>
                <w:szCs w:val="24"/>
              </w:rPr>
              <w:t>Resignations and new members</w:t>
            </w:r>
          </w:p>
        </w:tc>
        <w:tc>
          <w:tcPr>
            <w:tcW w:w="1411" w:type="dxa"/>
          </w:tcPr>
          <w:p w14:paraId="16600FBB" w14:textId="77777777" w:rsidR="002A3CC2" w:rsidRPr="007F7093" w:rsidRDefault="002A3CC2" w:rsidP="00E65408">
            <w:pPr>
              <w:pStyle w:val="Minutes"/>
              <w:rPr>
                <w:rFonts w:cs="Arial"/>
                <w:sz w:val="24"/>
                <w:szCs w:val="24"/>
              </w:rPr>
            </w:pPr>
          </w:p>
        </w:tc>
      </w:tr>
      <w:tr w:rsidR="002A3CC2" w:rsidRPr="007F7093" w14:paraId="60B2B873" w14:textId="77777777" w:rsidTr="009E79B5">
        <w:tc>
          <w:tcPr>
            <w:tcW w:w="1380" w:type="dxa"/>
          </w:tcPr>
          <w:p w14:paraId="0CC9CFD7" w14:textId="77777777" w:rsidR="002A3CC2" w:rsidRPr="009A6EC3" w:rsidRDefault="002A3CC2" w:rsidP="00C41C07">
            <w:pPr>
              <w:pStyle w:val="Minutes"/>
              <w:rPr>
                <w:rFonts w:cs="Arial"/>
                <w:sz w:val="24"/>
                <w:szCs w:val="24"/>
              </w:rPr>
            </w:pPr>
          </w:p>
        </w:tc>
        <w:tc>
          <w:tcPr>
            <w:tcW w:w="7800" w:type="dxa"/>
          </w:tcPr>
          <w:p w14:paraId="353716A4" w14:textId="2C491767" w:rsidR="002A3CC2" w:rsidRPr="00603738" w:rsidRDefault="00603738" w:rsidP="00E65408">
            <w:pPr>
              <w:pStyle w:val="Minutes"/>
              <w:contextualSpacing w:val="0"/>
              <w:rPr>
                <w:rFonts w:cs="Arial"/>
                <w:sz w:val="24"/>
                <w:szCs w:val="24"/>
              </w:rPr>
            </w:pPr>
            <w:r>
              <w:rPr>
                <w:rFonts w:cs="Arial"/>
                <w:sz w:val="24"/>
                <w:szCs w:val="24"/>
              </w:rPr>
              <w:t>It was reported</w:t>
            </w:r>
            <w:r w:rsidR="002A3CC2" w:rsidRPr="00603738">
              <w:rPr>
                <w:rFonts w:cs="Arial"/>
                <w:sz w:val="24"/>
                <w:szCs w:val="24"/>
              </w:rPr>
              <w:t xml:space="preserve"> that Ms Anthea Inchenko had formally resigned from the Governing Body. Governors expressed words of thanks for Ms Inchenko’s support to the board during her term as </w:t>
            </w:r>
            <w:r>
              <w:rPr>
                <w:rFonts w:cs="Arial"/>
                <w:sz w:val="24"/>
                <w:szCs w:val="24"/>
              </w:rPr>
              <w:t xml:space="preserve">Parent </w:t>
            </w:r>
            <w:r w:rsidR="00216D8C">
              <w:rPr>
                <w:rFonts w:cs="Arial"/>
                <w:sz w:val="24"/>
                <w:szCs w:val="24"/>
              </w:rPr>
              <w:t>G</w:t>
            </w:r>
            <w:r w:rsidR="002A3CC2" w:rsidRPr="00603738">
              <w:rPr>
                <w:rFonts w:cs="Arial"/>
                <w:sz w:val="24"/>
                <w:szCs w:val="24"/>
              </w:rPr>
              <w:t>overnor. A parent governor election had been held to fill the vacancy and Ms Valentina Cristop</w:t>
            </w:r>
            <w:r w:rsidR="00216D8C">
              <w:rPr>
                <w:rFonts w:cs="Arial"/>
                <w:sz w:val="24"/>
                <w:szCs w:val="24"/>
              </w:rPr>
              <w:t>her had been elected as Parent G</w:t>
            </w:r>
            <w:r w:rsidR="002A3CC2" w:rsidRPr="00603738">
              <w:rPr>
                <w:rFonts w:cs="Arial"/>
                <w:sz w:val="24"/>
                <w:szCs w:val="24"/>
              </w:rPr>
              <w:t xml:space="preserve">overnor. </w:t>
            </w:r>
          </w:p>
        </w:tc>
        <w:tc>
          <w:tcPr>
            <w:tcW w:w="1411" w:type="dxa"/>
          </w:tcPr>
          <w:p w14:paraId="1D6C5983" w14:textId="77777777" w:rsidR="002A3CC2" w:rsidRPr="007F7093" w:rsidRDefault="002A3CC2" w:rsidP="00E65408">
            <w:pPr>
              <w:pStyle w:val="Minutes"/>
              <w:rPr>
                <w:rFonts w:cs="Arial"/>
                <w:sz w:val="24"/>
                <w:szCs w:val="24"/>
              </w:rPr>
            </w:pPr>
          </w:p>
        </w:tc>
      </w:tr>
      <w:tr w:rsidR="002A3CC2" w:rsidRPr="007F7093" w14:paraId="2E91B549" w14:textId="77777777" w:rsidTr="009E79B5">
        <w:tc>
          <w:tcPr>
            <w:tcW w:w="1380" w:type="dxa"/>
          </w:tcPr>
          <w:p w14:paraId="6AD47DEF" w14:textId="77777777" w:rsidR="002A3CC2" w:rsidRPr="009A6EC3" w:rsidRDefault="002A3CC2" w:rsidP="00C41C07">
            <w:pPr>
              <w:pStyle w:val="Minutes"/>
              <w:rPr>
                <w:rFonts w:cs="Arial"/>
                <w:sz w:val="24"/>
                <w:szCs w:val="24"/>
              </w:rPr>
            </w:pPr>
          </w:p>
        </w:tc>
        <w:tc>
          <w:tcPr>
            <w:tcW w:w="7800" w:type="dxa"/>
          </w:tcPr>
          <w:p w14:paraId="74F038AD" w14:textId="68FDB95D" w:rsidR="002A3CC2" w:rsidRDefault="002A3CC2" w:rsidP="00E65408">
            <w:pPr>
              <w:pStyle w:val="Minutes"/>
              <w:contextualSpacing w:val="0"/>
              <w:rPr>
                <w:rFonts w:cs="Arial"/>
                <w:b/>
                <w:sz w:val="24"/>
                <w:szCs w:val="24"/>
              </w:rPr>
            </w:pPr>
            <w:r>
              <w:rPr>
                <w:rFonts w:cs="Arial"/>
                <w:b/>
                <w:sz w:val="24"/>
                <w:szCs w:val="24"/>
              </w:rPr>
              <w:t xml:space="preserve">Resolution: Noted </w:t>
            </w:r>
          </w:p>
        </w:tc>
        <w:tc>
          <w:tcPr>
            <w:tcW w:w="1411" w:type="dxa"/>
          </w:tcPr>
          <w:p w14:paraId="3EBB329E" w14:textId="77777777" w:rsidR="002A3CC2" w:rsidRPr="007F7093" w:rsidRDefault="002A3CC2" w:rsidP="00E65408">
            <w:pPr>
              <w:pStyle w:val="Minutes"/>
              <w:rPr>
                <w:rFonts w:cs="Arial"/>
                <w:sz w:val="24"/>
                <w:szCs w:val="24"/>
              </w:rPr>
            </w:pPr>
          </w:p>
        </w:tc>
      </w:tr>
      <w:tr w:rsidR="002A3CC2" w:rsidRPr="007F7093" w14:paraId="2BCB184C" w14:textId="77777777" w:rsidTr="009E79B5">
        <w:tc>
          <w:tcPr>
            <w:tcW w:w="1380" w:type="dxa"/>
          </w:tcPr>
          <w:p w14:paraId="3BB72401" w14:textId="76B283E5" w:rsidR="002A3CC2" w:rsidRPr="009A6EC3" w:rsidRDefault="002A3CC2" w:rsidP="00C41C07">
            <w:pPr>
              <w:pStyle w:val="Minutes"/>
              <w:rPr>
                <w:rFonts w:cs="Arial"/>
                <w:sz w:val="24"/>
                <w:szCs w:val="24"/>
              </w:rPr>
            </w:pPr>
            <w:r w:rsidRPr="009A6EC3">
              <w:rPr>
                <w:rFonts w:cs="Arial"/>
                <w:sz w:val="24"/>
                <w:szCs w:val="24"/>
              </w:rPr>
              <w:t xml:space="preserve">5. </w:t>
            </w:r>
          </w:p>
        </w:tc>
        <w:tc>
          <w:tcPr>
            <w:tcW w:w="7800" w:type="dxa"/>
          </w:tcPr>
          <w:p w14:paraId="7BED1D7D" w14:textId="5E4C83FF" w:rsidR="002A3CC2" w:rsidRDefault="00533481" w:rsidP="00E65408">
            <w:pPr>
              <w:pStyle w:val="Minutes"/>
              <w:contextualSpacing w:val="0"/>
              <w:rPr>
                <w:rFonts w:cs="Arial"/>
                <w:b/>
                <w:sz w:val="24"/>
                <w:szCs w:val="24"/>
              </w:rPr>
            </w:pPr>
            <w:r>
              <w:rPr>
                <w:rFonts w:cs="Arial"/>
                <w:b/>
                <w:sz w:val="24"/>
                <w:szCs w:val="24"/>
              </w:rPr>
              <w:t>Minutes of the last meeting</w:t>
            </w:r>
          </w:p>
        </w:tc>
        <w:tc>
          <w:tcPr>
            <w:tcW w:w="1411" w:type="dxa"/>
          </w:tcPr>
          <w:p w14:paraId="52915086" w14:textId="77777777" w:rsidR="002A3CC2" w:rsidRPr="007F7093" w:rsidRDefault="002A3CC2" w:rsidP="00E65408">
            <w:pPr>
              <w:pStyle w:val="Minutes"/>
              <w:rPr>
                <w:rFonts w:cs="Arial"/>
                <w:sz w:val="24"/>
                <w:szCs w:val="24"/>
              </w:rPr>
            </w:pPr>
          </w:p>
        </w:tc>
      </w:tr>
      <w:tr w:rsidR="00533481" w:rsidRPr="007F7093" w14:paraId="6F3D0AC6" w14:textId="77777777" w:rsidTr="009E79B5">
        <w:tc>
          <w:tcPr>
            <w:tcW w:w="1380" w:type="dxa"/>
          </w:tcPr>
          <w:p w14:paraId="14BF662B" w14:textId="77777777" w:rsidR="00533481" w:rsidRPr="009A6EC3" w:rsidRDefault="00533481" w:rsidP="00C41C07">
            <w:pPr>
              <w:pStyle w:val="Minutes"/>
              <w:rPr>
                <w:rFonts w:cs="Arial"/>
                <w:sz w:val="24"/>
                <w:szCs w:val="24"/>
              </w:rPr>
            </w:pPr>
          </w:p>
        </w:tc>
        <w:tc>
          <w:tcPr>
            <w:tcW w:w="7800" w:type="dxa"/>
          </w:tcPr>
          <w:p w14:paraId="7800C387" w14:textId="4AE30C7B" w:rsidR="00533481" w:rsidRPr="00603738" w:rsidRDefault="00533481" w:rsidP="00E65408">
            <w:pPr>
              <w:pStyle w:val="Minutes"/>
              <w:contextualSpacing w:val="0"/>
              <w:rPr>
                <w:rFonts w:cs="Arial"/>
                <w:sz w:val="24"/>
                <w:szCs w:val="24"/>
              </w:rPr>
            </w:pPr>
            <w:r w:rsidRPr="00603738">
              <w:rPr>
                <w:rFonts w:cs="Arial"/>
                <w:sz w:val="24"/>
                <w:szCs w:val="24"/>
              </w:rPr>
              <w:t>The minutes of the last full G</w:t>
            </w:r>
            <w:r w:rsidR="00603738" w:rsidRPr="00603738">
              <w:rPr>
                <w:rFonts w:cs="Arial"/>
                <w:sz w:val="24"/>
                <w:szCs w:val="24"/>
              </w:rPr>
              <w:t>overning Body meeting held on 21 March 2018 was</w:t>
            </w:r>
            <w:r w:rsidRPr="00603738">
              <w:rPr>
                <w:rFonts w:cs="Arial"/>
                <w:sz w:val="24"/>
                <w:szCs w:val="24"/>
              </w:rPr>
              <w:t xml:space="preserve"> circulated in advance of the meeting.</w:t>
            </w:r>
          </w:p>
          <w:p w14:paraId="0DBF44EF" w14:textId="13DA9316" w:rsidR="00533481" w:rsidRDefault="00533481" w:rsidP="00E65408">
            <w:pPr>
              <w:pStyle w:val="Minutes"/>
              <w:contextualSpacing w:val="0"/>
              <w:rPr>
                <w:rFonts w:cs="Arial"/>
                <w:b/>
                <w:sz w:val="24"/>
                <w:szCs w:val="24"/>
              </w:rPr>
            </w:pPr>
            <w:r w:rsidRPr="00603738">
              <w:rPr>
                <w:rFonts w:cs="Arial"/>
                <w:sz w:val="24"/>
                <w:szCs w:val="24"/>
              </w:rPr>
              <w:t xml:space="preserve">It was agreed that the minutes were a correct and </w:t>
            </w:r>
            <w:r w:rsidR="00603738">
              <w:rPr>
                <w:rFonts w:cs="Arial"/>
                <w:sz w:val="24"/>
                <w:szCs w:val="24"/>
              </w:rPr>
              <w:t xml:space="preserve">an </w:t>
            </w:r>
            <w:r w:rsidRPr="00603738">
              <w:rPr>
                <w:rFonts w:cs="Arial"/>
                <w:sz w:val="24"/>
                <w:szCs w:val="24"/>
              </w:rPr>
              <w:t xml:space="preserve">accurate record of </w:t>
            </w:r>
            <w:r w:rsidR="00603738" w:rsidRPr="00603738">
              <w:rPr>
                <w:rFonts w:cs="Arial"/>
                <w:sz w:val="24"/>
                <w:szCs w:val="24"/>
              </w:rPr>
              <w:t>proceedings</w:t>
            </w:r>
            <w:r w:rsidRPr="00603738">
              <w:rPr>
                <w:rFonts w:cs="Arial"/>
                <w:sz w:val="24"/>
                <w:szCs w:val="24"/>
              </w:rPr>
              <w:t xml:space="preserve"> and were approved.</w:t>
            </w:r>
          </w:p>
        </w:tc>
        <w:tc>
          <w:tcPr>
            <w:tcW w:w="1411" w:type="dxa"/>
          </w:tcPr>
          <w:p w14:paraId="7DC44FF9" w14:textId="77777777" w:rsidR="00533481" w:rsidRPr="007F7093" w:rsidRDefault="00533481" w:rsidP="00E65408">
            <w:pPr>
              <w:pStyle w:val="Minutes"/>
              <w:rPr>
                <w:rFonts w:cs="Arial"/>
                <w:sz w:val="24"/>
                <w:szCs w:val="24"/>
              </w:rPr>
            </w:pPr>
          </w:p>
        </w:tc>
      </w:tr>
      <w:tr w:rsidR="00533481" w:rsidRPr="007F7093" w14:paraId="7C99F432" w14:textId="77777777" w:rsidTr="009E79B5">
        <w:tc>
          <w:tcPr>
            <w:tcW w:w="1380" w:type="dxa"/>
          </w:tcPr>
          <w:p w14:paraId="5FA3DECD" w14:textId="77777777" w:rsidR="00533481" w:rsidRPr="009A6EC3" w:rsidRDefault="00533481" w:rsidP="00C41C07">
            <w:pPr>
              <w:pStyle w:val="Minutes"/>
              <w:rPr>
                <w:rFonts w:cs="Arial"/>
                <w:sz w:val="24"/>
                <w:szCs w:val="24"/>
              </w:rPr>
            </w:pPr>
          </w:p>
        </w:tc>
        <w:tc>
          <w:tcPr>
            <w:tcW w:w="7800" w:type="dxa"/>
          </w:tcPr>
          <w:p w14:paraId="2CA74DE4" w14:textId="0F8EE916" w:rsidR="00533481" w:rsidRDefault="00533481" w:rsidP="00E65408">
            <w:pPr>
              <w:pStyle w:val="Minutes"/>
              <w:contextualSpacing w:val="0"/>
              <w:rPr>
                <w:rFonts w:cs="Arial"/>
                <w:b/>
                <w:sz w:val="24"/>
                <w:szCs w:val="24"/>
              </w:rPr>
            </w:pPr>
            <w:r>
              <w:rPr>
                <w:rFonts w:cs="Arial"/>
                <w:b/>
                <w:sz w:val="24"/>
                <w:szCs w:val="24"/>
              </w:rPr>
              <w:t xml:space="preserve">Resolution: </w:t>
            </w:r>
            <w:r w:rsidRPr="00533481">
              <w:rPr>
                <w:rFonts w:cs="Arial"/>
                <w:sz w:val="24"/>
                <w:szCs w:val="24"/>
              </w:rPr>
              <w:t>Noted</w:t>
            </w:r>
          </w:p>
        </w:tc>
        <w:tc>
          <w:tcPr>
            <w:tcW w:w="1411" w:type="dxa"/>
          </w:tcPr>
          <w:p w14:paraId="2964017D" w14:textId="77777777" w:rsidR="00533481" w:rsidRPr="007F7093" w:rsidRDefault="00533481" w:rsidP="00E65408">
            <w:pPr>
              <w:pStyle w:val="Minutes"/>
              <w:rPr>
                <w:rFonts w:cs="Arial"/>
                <w:sz w:val="24"/>
                <w:szCs w:val="24"/>
              </w:rPr>
            </w:pPr>
          </w:p>
        </w:tc>
      </w:tr>
      <w:tr w:rsidR="00832D9F" w:rsidRPr="007F7093" w14:paraId="1A73E457" w14:textId="77777777" w:rsidTr="009E79B5">
        <w:tc>
          <w:tcPr>
            <w:tcW w:w="1380" w:type="dxa"/>
          </w:tcPr>
          <w:p w14:paraId="565812A0" w14:textId="3FB90E61" w:rsidR="00E65408" w:rsidRPr="009A6EC3" w:rsidRDefault="00027050" w:rsidP="00C41C07">
            <w:pPr>
              <w:pStyle w:val="Minutes"/>
              <w:rPr>
                <w:rFonts w:cs="Arial"/>
                <w:sz w:val="24"/>
                <w:szCs w:val="24"/>
              </w:rPr>
            </w:pPr>
            <w:r w:rsidRPr="009A6EC3">
              <w:rPr>
                <w:rFonts w:cs="Arial"/>
                <w:sz w:val="24"/>
                <w:szCs w:val="24"/>
              </w:rPr>
              <w:lastRenderedPageBreak/>
              <w:t>6.</w:t>
            </w:r>
          </w:p>
        </w:tc>
        <w:tc>
          <w:tcPr>
            <w:tcW w:w="7800" w:type="dxa"/>
          </w:tcPr>
          <w:p w14:paraId="0BCF5CEB" w14:textId="631D2B46" w:rsidR="00D14DD5" w:rsidRPr="007F7093" w:rsidRDefault="00513F70" w:rsidP="00513F70">
            <w:pPr>
              <w:pStyle w:val="Minutes"/>
              <w:contextualSpacing w:val="0"/>
              <w:rPr>
                <w:rFonts w:cs="Arial"/>
                <w:b/>
                <w:sz w:val="24"/>
                <w:szCs w:val="24"/>
              </w:rPr>
            </w:pPr>
            <w:r w:rsidRPr="007F7093">
              <w:rPr>
                <w:rFonts w:cs="Arial"/>
                <w:b/>
                <w:sz w:val="24"/>
                <w:szCs w:val="24"/>
              </w:rPr>
              <w:t>M</w:t>
            </w:r>
            <w:r w:rsidR="00603738">
              <w:rPr>
                <w:rFonts w:cs="Arial"/>
                <w:b/>
                <w:sz w:val="24"/>
                <w:szCs w:val="24"/>
              </w:rPr>
              <w:t xml:space="preserve">atters arising from the minutes not covered elsewhere on the agenda </w:t>
            </w:r>
          </w:p>
        </w:tc>
        <w:tc>
          <w:tcPr>
            <w:tcW w:w="1411" w:type="dxa"/>
          </w:tcPr>
          <w:p w14:paraId="2D2C6037" w14:textId="77777777" w:rsidR="00E65408" w:rsidRPr="007F7093" w:rsidRDefault="00E65408" w:rsidP="00E65408">
            <w:pPr>
              <w:pStyle w:val="Minutes"/>
              <w:rPr>
                <w:rFonts w:cs="Arial"/>
                <w:sz w:val="24"/>
                <w:szCs w:val="24"/>
              </w:rPr>
            </w:pPr>
          </w:p>
        </w:tc>
      </w:tr>
      <w:tr w:rsidR="0088687A" w:rsidRPr="007F7093" w14:paraId="0F02C379" w14:textId="77777777" w:rsidTr="009E79B5">
        <w:tc>
          <w:tcPr>
            <w:tcW w:w="1380" w:type="dxa"/>
          </w:tcPr>
          <w:p w14:paraId="7F11C765" w14:textId="77777777" w:rsidR="0088687A" w:rsidRPr="009A6EC3" w:rsidRDefault="0088687A" w:rsidP="00C41C07">
            <w:pPr>
              <w:pStyle w:val="Minutes"/>
              <w:rPr>
                <w:rFonts w:cs="Arial"/>
                <w:sz w:val="24"/>
                <w:szCs w:val="24"/>
              </w:rPr>
            </w:pPr>
          </w:p>
        </w:tc>
        <w:tc>
          <w:tcPr>
            <w:tcW w:w="7800" w:type="dxa"/>
          </w:tcPr>
          <w:p w14:paraId="4D1CA01B" w14:textId="11DB174C" w:rsidR="00513F70" w:rsidRPr="00603738" w:rsidRDefault="00533481" w:rsidP="0088687A">
            <w:pPr>
              <w:pStyle w:val="Minutes"/>
              <w:contextualSpacing w:val="0"/>
              <w:rPr>
                <w:rFonts w:cs="Arial"/>
                <w:sz w:val="24"/>
                <w:szCs w:val="24"/>
                <w:u w:val="single"/>
              </w:rPr>
            </w:pPr>
            <w:r w:rsidRPr="00603738">
              <w:rPr>
                <w:rFonts w:cs="Arial"/>
                <w:sz w:val="24"/>
                <w:szCs w:val="24"/>
                <w:u w:val="single"/>
              </w:rPr>
              <w:t>DBS Checks</w:t>
            </w:r>
            <w:r w:rsidR="00603738">
              <w:rPr>
                <w:rFonts w:cs="Arial"/>
                <w:sz w:val="24"/>
                <w:szCs w:val="24"/>
                <w:u w:val="single"/>
              </w:rPr>
              <w:br/>
            </w:r>
            <w:r>
              <w:rPr>
                <w:rFonts w:cs="Arial"/>
                <w:sz w:val="24"/>
                <w:szCs w:val="24"/>
              </w:rPr>
              <w:t>Ms Hudson confirmed that she had submitted her DBS to the school.</w:t>
            </w:r>
          </w:p>
          <w:p w14:paraId="208FF2BD" w14:textId="13BD0E63" w:rsidR="00533481" w:rsidRDefault="00603738" w:rsidP="0088687A">
            <w:pPr>
              <w:pStyle w:val="Minutes"/>
              <w:contextualSpacing w:val="0"/>
              <w:rPr>
                <w:rFonts w:cs="Arial"/>
                <w:sz w:val="24"/>
                <w:szCs w:val="24"/>
              </w:rPr>
            </w:pPr>
            <w:r w:rsidRPr="00603738">
              <w:rPr>
                <w:rFonts w:cs="Arial"/>
                <w:sz w:val="24"/>
                <w:szCs w:val="24"/>
                <w:u w:val="single"/>
              </w:rPr>
              <w:t>Appraisals</w:t>
            </w:r>
            <w:r>
              <w:rPr>
                <w:rFonts w:cs="Arial"/>
                <w:sz w:val="24"/>
                <w:szCs w:val="24"/>
              </w:rPr>
              <w:br/>
            </w:r>
            <w:r w:rsidR="00533481">
              <w:rPr>
                <w:rFonts w:cs="Arial"/>
                <w:sz w:val="24"/>
                <w:szCs w:val="24"/>
              </w:rPr>
              <w:t xml:space="preserve">It was noted that the Headteacher and Ms Deasey had not received </w:t>
            </w:r>
            <w:r w:rsidR="00F52583">
              <w:rPr>
                <w:rFonts w:cs="Arial"/>
                <w:sz w:val="24"/>
                <w:szCs w:val="24"/>
              </w:rPr>
              <w:t>the guidance do</w:t>
            </w:r>
            <w:r w:rsidR="00414DA9">
              <w:rPr>
                <w:rFonts w:cs="Arial"/>
                <w:sz w:val="24"/>
                <w:szCs w:val="24"/>
              </w:rPr>
              <w:t>cument on alternative approaches</w:t>
            </w:r>
            <w:r w:rsidR="00F52583">
              <w:rPr>
                <w:rFonts w:cs="Arial"/>
                <w:sz w:val="24"/>
                <w:szCs w:val="24"/>
              </w:rPr>
              <w:t xml:space="preserve"> to work place appraisals.</w:t>
            </w:r>
          </w:p>
          <w:p w14:paraId="6111FA96" w14:textId="4C640828" w:rsidR="00F52583" w:rsidRDefault="00603738" w:rsidP="0088687A">
            <w:pPr>
              <w:pStyle w:val="Minutes"/>
              <w:contextualSpacing w:val="0"/>
              <w:rPr>
                <w:rFonts w:cs="Arial"/>
                <w:sz w:val="24"/>
                <w:szCs w:val="24"/>
              </w:rPr>
            </w:pPr>
            <w:r w:rsidRPr="00603738">
              <w:rPr>
                <w:rFonts w:cs="Arial"/>
                <w:sz w:val="24"/>
                <w:szCs w:val="24"/>
                <w:u w:val="single"/>
              </w:rPr>
              <w:t>Training</w:t>
            </w:r>
            <w:r>
              <w:rPr>
                <w:rFonts w:cs="Arial"/>
                <w:sz w:val="24"/>
                <w:szCs w:val="24"/>
              </w:rPr>
              <w:br/>
            </w:r>
            <w:r w:rsidR="00F52583">
              <w:rPr>
                <w:rFonts w:cs="Arial"/>
                <w:sz w:val="24"/>
                <w:szCs w:val="24"/>
              </w:rPr>
              <w:t>I</w:t>
            </w:r>
            <w:r w:rsidR="000A5EE5">
              <w:rPr>
                <w:rFonts w:cs="Arial"/>
                <w:sz w:val="24"/>
                <w:szCs w:val="24"/>
              </w:rPr>
              <w:t>t was noted that governors had received the information on governor training.</w:t>
            </w:r>
          </w:p>
          <w:p w14:paraId="41009796" w14:textId="413F0DAF" w:rsidR="00F52583" w:rsidRPr="00027050" w:rsidRDefault="00603738" w:rsidP="0088687A">
            <w:pPr>
              <w:pStyle w:val="Minutes"/>
              <w:contextualSpacing w:val="0"/>
              <w:rPr>
                <w:rFonts w:cs="Arial"/>
                <w:b/>
                <w:sz w:val="24"/>
                <w:szCs w:val="24"/>
              </w:rPr>
            </w:pPr>
            <w:r>
              <w:rPr>
                <w:rFonts w:cs="Arial"/>
                <w:sz w:val="24"/>
                <w:szCs w:val="24"/>
                <w:u w:val="single"/>
              </w:rPr>
              <w:t>Governance self</w:t>
            </w:r>
            <w:r w:rsidRPr="00603738">
              <w:rPr>
                <w:rFonts w:cs="Arial"/>
                <w:sz w:val="24"/>
                <w:szCs w:val="24"/>
                <w:u w:val="single"/>
              </w:rPr>
              <w:t>-evaluation form</w:t>
            </w:r>
            <w:r>
              <w:rPr>
                <w:rFonts w:cs="Arial"/>
                <w:sz w:val="24"/>
                <w:szCs w:val="24"/>
              </w:rPr>
              <w:br/>
            </w:r>
            <w:r w:rsidR="00F52583">
              <w:rPr>
                <w:rFonts w:cs="Arial"/>
                <w:sz w:val="24"/>
                <w:szCs w:val="24"/>
              </w:rPr>
              <w:t xml:space="preserve">The Chair reported that she had only received a completed </w:t>
            </w:r>
            <w:r w:rsidR="00AC1D78">
              <w:rPr>
                <w:rFonts w:cs="Arial"/>
                <w:sz w:val="24"/>
                <w:szCs w:val="24"/>
              </w:rPr>
              <w:t>self-evaluation</w:t>
            </w:r>
            <w:r w:rsidR="00F52583">
              <w:rPr>
                <w:rFonts w:cs="Arial"/>
                <w:sz w:val="24"/>
                <w:szCs w:val="24"/>
              </w:rPr>
              <w:t xml:space="preserve"> form from Mr Burton-Lee. Ms Parmar stated that she had completed form which she thought she has sent to the Chair and </w:t>
            </w:r>
            <w:r w:rsidR="00F52583" w:rsidRPr="00027050">
              <w:rPr>
                <w:rFonts w:cs="Arial"/>
                <w:b/>
                <w:sz w:val="24"/>
                <w:szCs w:val="24"/>
              </w:rPr>
              <w:t>agreed to send the document to the Chair</w:t>
            </w:r>
            <w:r w:rsidR="00F52583">
              <w:rPr>
                <w:rFonts w:cs="Arial"/>
                <w:sz w:val="24"/>
                <w:szCs w:val="24"/>
              </w:rPr>
              <w:t xml:space="preserve">. </w:t>
            </w:r>
            <w:r w:rsidR="00F52583" w:rsidRPr="00027050">
              <w:rPr>
                <w:rFonts w:cs="Arial"/>
                <w:b/>
                <w:sz w:val="24"/>
                <w:szCs w:val="24"/>
              </w:rPr>
              <w:t xml:space="preserve">The Chair suggested that at the </w:t>
            </w:r>
            <w:r w:rsidR="00027050" w:rsidRPr="00027050">
              <w:rPr>
                <w:rFonts w:cs="Arial"/>
                <w:b/>
                <w:sz w:val="24"/>
                <w:szCs w:val="24"/>
              </w:rPr>
              <w:t xml:space="preserve">next </w:t>
            </w:r>
            <w:r w:rsidR="00F52583" w:rsidRPr="00027050">
              <w:rPr>
                <w:rFonts w:cs="Arial"/>
                <w:b/>
                <w:sz w:val="24"/>
                <w:szCs w:val="24"/>
              </w:rPr>
              <w:t>meeting to discuss the SIP, extra time could be added to the meeting for governors to complete the self-evaluation form.</w:t>
            </w:r>
          </w:p>
          <w:p w14:paraId="17FCF57B" w14:textId="6CD03C6C" w:rsidR="00F52583" w:rsidRDefault="00F52583" w:rsidP="0088687A">
            <w:pPr>
              <w:pStyle w:val="Minutes"/>
              <w:contextualSpacing w:val="0"/>
              <w:rPr>
                <w:rFonts w:cs="Arial"/>
                <w:sz w:val="24"/>
                <w:szCs w:val="24"/>
              </w:rPr>
            </w:pPr>
            <w:r w:rsidRPr="00603738">
              <w:rPr>
                <w:rFonts w:cs="Arial"/>
                <w:sz w:val="24"/>
                <w:szCs w:val="24"/>
                <w:u w:val="single"/>
              </w:rPr>
              <w:t>Partial reimbursement for cancelled training</w:t>
            </w:r>
            <w:r w:rsidR="00603738">
              <w:rPr>
                <w:rFonts w:cs="Arial"/>
                <w:sz w:val="24"/>
                <w:szCs w:val="24"/>
              </w:rPr>
              <w:br/>
            </w:r>
            <w:r>
              <w:rPr>
                <w:rFonts w:cs="Arial"/>
                <w:sz w:val="24"/>
                <w:szCs w:val="24"/>
              </w:rPr>
              <w:t>The Headteacher reported that she had enquired about receiving a credit note from the training</w:t>
            </w:r>
            <w:r w:rsidR="000A5EE5">
              <w:rPr>
                <w:rFonts w:cs="Arial"/>
                <w:sz w:val="24"/>
                <w:szCs w:val="24"/>
              </w:rPr>
              <w:t xml:space="preserve"> provider to compensate for previous cancelled training</w:t>
            </w:r>
            <w:r w:rsidR="00027050">
              <w:rPr>
                <w:rFonts w:cs="Arial"/>
                <w:sz w:val="24"/>
                <w:szCs w:val="24"/>
              </w:rPr>
              <w:t xml:space="preserve"> sessions</w:t>
            </w:r>
            <w:r w:rsidR="000A5EE5">
              <w:rPr>
                <w:rFonts w:cs="Arial"/>
                <w:sz w:val="24"/>
                <w:szCs w:val="24"/>
              </w:rPr>
              <w:t>. The request was declined.</w:t>
            </w:r>
          </w:p>
          <w:p w14:paraId="4F8C3EA7" w14:textId="651D0C03" w:rsidR="000A5EE5" w:rsidRPr="00027050" w:rsidRDefault="000A5EE5" w:rsidP="0088687A">
            <w:pPr>
              <w:pStyle w:val="Minutes"/>
              <w:contextualSpacing w:val="0"/>
              <w:rPr>
                <w:rFonts w:cs="Arial"/>
                <w:b/>
                <w:sz w:val="24"/>
                <w:szCs w:val="24"/>
              </w:rPr>
            </w:pPr>
            <w:r w:rsidRPr="00603738">
              <w:rPr>
                <w:rFonts w:cs="Arial"/>
                <w:sz w:val="24"/>
                <w:szCs w:val="24"/>
                <w:u w:val="single"/>
              </w:rPr>
              <w:t>Fundr</w:t>
            </w:r>
            <w:r w:rsidR="00603738" w:rsidRPr="00603738">
              <w:rPr>
                <w:rFonts w:cs="Arial"/>
                <w:sz w:val="24"/>
                <w:szCs w:val="24"/>
                <w:u w:val="single"/>
              </w:rPr>
              <w:t>aising and Business Development</w:t>
            </w:r>
            <w:r w:rsidR="00603738" w:rsidRPr="00603738">
              <w:rPr>
                <w:rFonts w:cs="Arial"/>
                <w:sz w:val="24"/>
                <w:szCs w:val="24"/>
                <w:u w:val="single"/>
              </w:rPr>
              <w:br/>
            </w:r>
            <w:r>
              <w:rPr>
                <w:rFonts w:cs="Arial"/>
                <w:sz w:val="24"/>
                <w:szCs w:val="24"/>
              </w:rPr>
              <w:t xml:space="preserve">It was confirmed that at the FOMs meeting there was a </w:t>
            </w:r>
            <w:r w:rsidR="00027050">
              <w:rPr>
                <w:rFonts w:cs="Arial"/>
                <w:sz w:val="24"/>
                <w:szCs w:val="24"/>
              </w:rPr>
              <w:t>discussion</w:t>
            </w:r>
            <w:r>
              <w:rPr>
                <w:rFonts w:cs="Arial"/>
                <w:sz w:val="24"/>
                <w:szCs w:val="24"/>
              </w:rPr>
              <w:t xml:space="preserve"> about fundraising but a decision was not reached on how to proceed. </w:t>
            </w:r>
            <w:r w:rsidRPr="00027050">
              <w:rPr>
                <w:rFonts w:cs="Arial"/>
                <w:b/>
                <w:sz w:val="24"/>
                <w:szCs w:val="24"/>
              </w:rPr>
              <w:t>It was agreed that the discussion, decision and the creation of a possible action plan would be deferred to the next academic year.</w:t>
            </w:r>
          </w:p>
          <w:p w14:paraId="1BE24FD2" w14:textId="7F6D3002" w:rsidR="000A5EE5" w:rsidRPr="00027050" w:rsidRDefault="00603738" w:rsidP="0088687A">
            <w:pPr>
              <w:pStyle w:val="Minutes"/>
              <w:contextualSpacing w:val="0"/>
              <w:rPr>
                <w:rFonts w:cs="Arial"/>
                <w:b/>
                <w:sz w:val="24"/>
                <w:szCs w:val="24"/>
              </w:rPr>
            </w:pPr>
            <w:r w:rsidRPr="00603738">
              <w:rPr>
                <w:rFonts w:cs="Arial"/>
                <w:sz w:val="24"/>
                <w:szCs w:val="24"/>
                <w:u w:val="single"/>
              </w:rPr>
              <w:t>GDPR</w:t>
            </w:r>
            <w:r>
              <w:rPr>
                <w:rFonts w:cs="Arial"/>
                <w:sz w:val="24"/>
                <w:szCs w:val="24"/>
              </w:rPr>
              <w:br/>
            </w:r>
            <w:r w:rsidR="000A5EE5">
              <w:rPr>
                <w:rFonts w:cs="Arial"/>
                <w:sz w:val="24"/>
                <w:szCs w:val="24"/>
              </w:rPr>
              <w:t>It was confirmed that the school had arranged for consent forms t</w:t>
            </w:r>
            <w:r w:rsidR="00027050">
              <w:rPr>
                <w:rFonts w:cs="Arial"/>
                <w:sz w:val="24"/>
                <w:szCs w:val="24"/>
              </w:rPr>
              <w:t>o</w:t>
            </w:r>
            <w:r w:rsidR="000A5EE5">
              <w:rPr>
                <w:rFonts w:cs="Arial"/>
                <w:sz w:val="24"/>
                <w:szCs w:val="24"/>
              </w:rPr>
              <w:t xml:space="preserve"> be sent to parents for return.</w:t>
            </w:r>
            <w:r w:rsidR="00441A5B">
              <w:t xml:space="preserve"> </w:t>
            </w:r>
            <w:r>
              <w:rPr>
                <w:rFonts w:cs="Arial"/>
                <w:sz w:val="24"/>
                <w:szCs w:val="24"/>
              </w:rPr>
              <w:t xml:space="preserve">It was reported </w:t>
            </w:r>
            <w:r w:rsidR="00441A5B" w:rsidRPr="00441A5B">
              <w:rPr>
                <w:rFonts w:cs="Arial"/>
                <w:sz w:val="24"/>
                <w:szCs w:val="24"/>
              </w:rPr>
              <w:t xml:space="preserve">that the GDPR webinars </w:t>
            </w:r>
            <w:r w:rsidR="00441A5B" w:rsidRPr="00027050">
              <w:rPr>
                <w:rFonts w:cs="Arial"/>
                <w:b/>
                <w:sz w:val="24"/>
                <w:szCs w:val="24"/>
              </w:rPr>
              <w:t>were circulated.</w:t>
            </w:r>
          </w:p>
          <w:p w14:paraId="71150EFA" w14:textId="51898AAA" w:rsidR="000A5EE5" w:rsidRPr="00027050" w:rsidRDefault="000A5EE5" w:rsidP="0088687A">
            <w:pPr>
              <w:pStyle w:val="Minutes"/>
              <w:contextualSpacing w:val="0"/>
              <w:rPr>
                <w:rFonts w:cs="Arial"/>
                <w:b/>
                <w:sz w:val="24"/>
                <w:szCs w:val="24"/>
              </w:rPr>
            </w:pPr>
            <w:r w:rsidRPr="00027050">
              <w:rPr>
                <w:rFonts w:cs="Arial"/>
                <w:b/>
                <w:sz w:val="24"/>
                <w:szCs w:val="24"/>
              </w:rPr>
              <w:t>It was noted that Mr Bruck had not circulated a briefing note on GDPR to governors.</w:t>
            </w:r>
            <w:r w:rsidR="00441A5B" w:rsidRPr="00027050">
              <w:rPr>
                <w:rFonts w:cs="Arial"/>
                <w:b/>
                <w:sz w:val="24"/>
                <w:szCs w:val="24"/>
              </w:rPr>
              <w:t xml:space="preserve"> </w:t>
            </w:r>
          </w:p>
          <w:p w14:paraId="249F8B0B" w14:textId="742A2B9F" w:rsidR="000A5EE5" w:rsidRPr="00603738" w:rsidRDefault="00513F70" w:rsidP="0088687A">
            <w:pPr>
              <w:pStyle w:val="Minutes"/>
              <w:contextualSpacing w:val="0"/>
              <w:rPr>
                <w:rFonts w:cs="Arial"/>
                <w:sz w:val="24"/>
                <w:szCs w:val="24"/>
                <w:u w:val="single"/>
              </w:rPr>
            </w:pPr>
            <w:r w:rsidRPr="00603738">
              <w:rPr>
                <w:rFonts w:cs="Arial"/>
                <w:sz w:val="24"/>
                <w:szCs w:val="24"/>
                <w:u w:val="single"/>
              </w:rPr>
              <w:t>Policy compliance</w:t>
            </w:r>
            <w:r w:rsidR="00603738">
              <w:rPr>
                <w:rFonts w:cs="Arial"/>
                <w:sz w:val="24"/>
                <w:szCs w:val="24"/>
                <w:u w:val="single"/>
              </w:rPr>
              <w:br/>
            </w:r>
            <w:r w:rsidR="000A5EE5">
              <w:rPr>
                <w:rFonts w:cs="Arial"/>
                <w:sz w:val="24"/>
                <w:szCs w:val="24"/>
              </w:rPr>
              <w:t xml:space="preserve">The Chair advised that the </w:t>
            </w:r>
            <w:r w:rsidR="00216D8C">
              <w:rPr>
                <w:rFonts w:cs="Arial"/>
                <w:b/>
                <w:sz w:val="24"/>
                <w:szCs w:val="24"/>
              </w:rPr>
              <w:t>p</w:t>
            </w:r>
            <w:r w:rsidR="000A5EE5" w:rsidRPr="00027050">
              <w:rPr>
                <w:rFonts w:cs="Arial"/>
                <w:b/>
                <w:sz w:val="24"/>
                <w:szCs w:val="24"/>
              </w:rPr>
              <w:t xml:space="preserve">olicy schedule was </w:t>
            </w:r>
            <w:r w:rsidR="00441A5B" w:rsidRPr="00027050">
              <w:rPr>
                <w:rFonts w:cs="Arial"/>
                <w:b/>
                <w:sz w:val="24"/>
                <w:szCs w:val="24"/>
              </w:rPr>
              <w:t>outstanding</w:t>
            </w:r>
            <w:r w:rsidR="00441A5B">
              <w:rPr>
                <w:rFonts w:cs="Arial"/>
                <w:sz w:val="24"/>
                <w:szCs w:val="24"/>
              </w:rPr>
              <w:t xml:space="preserve"> and noted that i</w:t>
            </w:r>
            <w:r w:rsidR="00216D8C">
              <w:rPr>
                <w:rFonts w:cs="Arial"/>
                <w:sz w:val="24"/>
                <w:szCs w:val="24"/>
              </w:rPr>
              <w:t>t was more logical for the new policy s</w:t>
            </w:r>
            <w:r w:rsidR="00441A5B">
              <w:rPr>
                <w:rFonts w:cs="Arial"/>
                <w:sz w:val="24"/>
                <w:szCs w:val="24"/>
              </w:rPr>
              <w:t>chedule to be in effect from September to coincide with the new academic year.</w:t>
            </w:r>
          </w:p>
          <w:p w14:paraId="1C48E5D4" w14:textId="60D09575" w:rsidR="00513F70" w:rsidRPr="00603738" w:rsidRDefault="00441A5B" w:rsidP="00603738">
            <w:pPr>
              <w:pStyle w:val="Minutes"/>
              <w:contextualSpacing w:val="0"/>
              <w:rPr>
                <w:rFonts w:cs="Arial"/>
                <w:sz w:val="24"/>
                <w:szCs w:val="24"/>
                <w:u w:val="single"/>
              </w:rPr>
            </w:pPr>
            <w:r w:rsidRPr="00441A5B">
              <w:rPr>
                <w:rFonts w:cs="Arial"/>
                <w:sz w:val="24"/>
                <w:szCs w:val="24"/>
                <w:u w:val="single"/>
              </w:rPr>
              <w:t>Lock-down d</w:t>
            </w:r>
            <w:r w:rsidR="00513F70" w:rsidRPr="00441A5B">
              <w:rPr>
                <w:rFonts w:cs="Arial"/>
                <w:sz w:val="24"/>
                <w:szCs w:val="24"/>
                <w:u w:val="single"/>
              </w:rPr>
              <w:t>rill</w:t>
            </w:r>
            <w:r w:rsidR="00603738">
              <w:rPr>
                <w:rFonts w:cs="Arial"/>
                <w:sz w:val="24"/>
                <w:szCs w:val="24"/>
                <w:u w:val="single"/>
              </w:rPr>
              <w:br/>
            </w:r>
            <w:r>
              <w:rPr>
                <w:rFonts w:cs="Arial"/>
                <w:sz w:val="24"/>
                <w:szCs w:val="24"/>
              </w:rPr>
              <w:t>It was confirmed that the Lock-down drill was conducted.</w:t>
            </w:r>
            <w:r w:rsidR="009D33AB">
              <w:rPr>
                <w:rFonts w:cs="Arial"/>
                <w:sz w:val="24"/>
                <w:szCs w:val="24"/>
              </w:rPr>
              <w:t xml:space="preserve"> Further details were provided in the Headteacher’s written report.</w:t>
            </w:r>
          </w:p>
          <w:p w14:paraId="7D532623" w14:textId="217C2A37" w:rsidR="00441A5B" w:rsidRPr="00603738" w:rsidRDefault="00513F70" w:rsidP="0088687A">
            <w:pPr>
              <w:pStyle w:val="Minutes"/>
              <w:contextualSpacing w:val="0"/>
              <w:rPr>
                <w:rFonts w:cs="Arial"/>
                <w:sz w:val="24"/>
                <w:szCs w:val="24"/>
                <w:u w:val="single"/>
              </w:rPr>
            </w:pPr>
            <w:r w:rsidRPr="00441A5B">
              <w:rPr>
                <w:rFonts w:cs="Arial"/>
                <w:sz w:val="24"/>
                <w:szCs w:val="24"/>
                <w:u w:val="single"/>
              </w:rPr>
              <w:t>Website management</w:t>
            </w:r>
            <w:r w:rsidR="00603738">
              <w:rPr>
                <w:rFonts w:cs="Arial"/>
                <w:sz w:val="24"/>
                <w:szCs w:val="24"/>
                <w:u w:val="single"/>
              </w:rPr>
              <w:br/>
            </w:r>
            <w:r>
              <w:rPr>
                <w:rFonts w:cs="Arial"/>
                <w:sz w:val="24"/>
                <w:szCs w:val="24"/>
              </w:rPr>
              <w:t>Ms Deasey</w:t>
            </w:r>
            <w:r w:rsidR="00441A5B">
              <w:rPr>
                <w:rFonts w:cs="Arial"/>
                <w:sz w:val="24"/>
                <w:szCs w:val="24"/>
              </w:rPr>
              <w:t xml:space="preserve"> reported that an action plan had been created to ensure </w:t>
            </w:r>
            <w:r w:rsidR="00441A5B">
              <w:rPr>
                <w:rFonts w:cs="Arial"/>
                <w:sz w:val="24"/>
                <w:szCs w:val="24"/>
              </w:rPr>
              <w:lastRenderedPageBreak/>
              <w:t>that the website was kept-up-to date, which would be in effect from next term.</w:t>
            </w:r>
          </w:p>
          <w:p w14:paraId="3FFDAA5B" w14:textId="7DDECCD5" w:rsidR="00E137B3" w:rsidRPr="00603738" w:rsidRDefault="00513F70" w:rsidP="0088687A">
            <w:pPr>
              <w:pStyle w:val="Minutes"/>
              <w:contextualSpacing w:val="0"/>
              <w:rPr>
                <w:rFonts w:cs="Arial"/>
                <w:sz w:val="24"/>
                <w:szCs w:val="24"/>
                <w:u w:val="single"/>
              </w:rPr>
            </w:pPr>
            <w:r w:rsidRPr="00603738">
              <w:rPr>
                <w:rFonts w:cs="Arial"/>
                <w:sz w:val="24"/>
                <w:szCs w:val="24"/>
                <w:u w:val="single"/>
              </w:rPr>
              <w:t>Catering</w:t>
            </w:r>
            <w:r w:rsidR="00603738">
              <w:rPr>
                <w:rFonts w:cs="Arial"/>
                <w:sz w:val="24"/>
                <w:szCs w:val="24"/>
                <w:u w:val="single"/>
              </w:rPr>
              <w:br/>
            </w:r>
            <w:r w:rsidR="00441A5B" w:rsidRPr="00603738">
              <w:rPr>
                <w:rFonts w:cs="Arial"/>
                <w:sz w:val="24"/>
                <w:szCs w:val="24"/>
              </w:rPr>
              <w:t>The Headteacher had discussed with the catering company c</w:t>
            </w:r>
            <w:r w:rsidR="00216D8C">
              <w:rPr>
                <w:rFonts w:cs="Arial"/>
                <w:sz w:val="24"/>
                <w:szCs w:val="24"/>
              </w:rPr>
              <w:t>hanging the menu rotation from four</w:t>
            </w:r>
            <w:r w:rsidR="00441A5B" w:rsidRPr="00603738">
              <w:rPr>
                <w:rFonts w:cs="Arial"/>
                <w:sz w:val="24"/>
                <w:szCs w:val="24"/>
              </w:rPr>
              <w:t xml:space="preserve"> weeks to </w:t>
            </w:r>
            <w:r w:rsidR="00216D8C">
              <w:rPr>
                <w:rFonts w:cs="Arial"/>
                <w:sz w:val="24"/>
                <w:szCs w:val="24"/>
              </w:rPr>
              <w:t>three</w:t>
            </w:r>
            <w:r w:rsidR="00441A5B" w:rsidRPr="00603738">
              <w:rPr>
                <w:rFonts w:cs="Arial"/>
                <w:sz w:val="24"/>
                <w:szCs w:val="24"/>
              </w:rPr>
              <w:t xml:space="preserve"> weeks. The Headteacher said if there continues to </w:t>
            </w:r>
            <w:r w:rsidR="00027050">
              <w:rPr>
                <w:rFonts w:cs="Arial"/>
                <w:sz w:val="24"/>
                <w:szCs w:val="24"/>
              </w:rPr>
              <w:t xml:space="preserve">be </w:t>
            </w:r>
            <w:r w:rsidR="00441A5B" w:rsidRPr="00603738">
              <w:rPr>
                <w:rFonts w:cs="Arial"/>
                <w:sz w:val="24"/>
                <w:szCs w:val="24"/>
              </w:rPr>
              <w:t xml:space="preserve">concerns about the </w:t>
            </w:r>
            <w:r w:rsidR="00E137B3" w:rsidRPr="00603738">
              <w:rPr>
                <w:rFonts w:cs="Arial"/>
                <w:sz w:val="24"/>
                <w:szCs w:val="24"/>
              </w:rPr>
              <w:t>lunches</w:t>
            </w:r>
            <w:r w:rsidR="00027050">
              <w:rPr>
                <w:rFonts w:cs="Arial"/>
                <w:sz w:val="24"/>
                <w:szCs w:val="24"/>
              </w:rPr>
              <w:t>,</w:t>
            </w:r>
            <w:r w:rsidR="00E137B3" w:rsidRPr="00603738">
              <w:rPr>
                <w:rFonts w:cs="Arial"/>
                <w:sz w:val="24"/>
                <w:szCs w:val="24"/>
              </w:rPr>
              <w:t xml:space="preserve"> there may need t</w:t>
            </w:r>
            <w:r w:rsidR="00027050">
              <w:rPr>
                <w:rFonts w:cs="Arial"/>
                <w:sz w:val="24"/>
                <w:szCs w:val="24"/>
              </w:rPr>
              <w:t>o</w:t>
            </w:r>
            <w:r w:rsidR="00E137B3" w:rsidRPr="00603738">
              <w:rPr>
                <w:rFonts w:cs="Arial"/>
                <w:sz w:val="24"/>
                <w:szCs w:val="24"/>
              </w:rPr>
              <w:t xml:space="preserve"> be consideration about whether to change provider.</w:t>
            </w:r>
          </w:p>
          <w:p w14:paraId="681B7981" w14:textId="4E2294FD" w:rsidR="0088687A" w:rsidRPr="00E137B3" w:rsidRDefault="00E137B3" w:rsidP="0088687A">
            <w:pPr>
              <w:pStyle w:val="Minutes"/>
              <w:contextualSpacing w:val="0"/>
              <w:rPr>
                <w:rFonts w:cs="Arial"/>
                <w:sz w:val="24"/>
                <w:szCs w:val="24"/>
                <w:u w:val="single"/>
              </w:rPr>
            </w:pPr>
            <w:r>
              <w:rPr>
                <w:rFonts w:cs="Arial"/>
                <w:sz w:val="24"/>
                <w:szCs w:val="24"/>
                <w:u w:val="single"/>
              </w:rPr>
              <w:t xml:space="preserve">Earlier circulation of action </w:t>
            </w:r>
            <w:r w:rsidR="00216D8C">
              <w:rPr>
                <w:rFonts w:cs="Arial"/>
                <w:sz w:val="24"/>
                <w:szCs w:val="24"/>
                <w:u w:val="single"/>
              </w:rPr>
              <w:t>points</w:t>
            </w:r>
            <w:r>
              <w:rPr>
                <w:rFonts w:cs="Arial"/>
                <w:sz w:val="24"/>
                <w:szCs w:val="24"/>
                <w:u w:val="single"/>
              </w:rPr>
              <w:t xml:space="preserve"> from the minutes </w:t>
            </w:r>
            <w:r w:rsidR="00603738">
              <w:rPr>
                <w:rFonts w:cs="Arial"/>
                <w:sz w:val="24"/>
                <w:szCs w:val="24"/>
                <w:u w:val="single"/>
              </w:rPr>
              <w:br/>
            </w:r>
            <w:r w:rsidRPr="00E137B3">
              <w:rPr>
                <w:rFonts w:cs="Arial"/>
                <w:sz w:val="24"/>
                <w:szCs w:val="24"/>
              </w:rPr>
              <w:t xml:space="preserve">It was noted that </w:t>
            </w:r>
            <w:r w:rsidR="00603738" w:rsidRPr="00E137B3">
              <w:rPr>
                <w:rFonts w:cs="Arial"/>
                <w:sz w:val="24"/>
                <w:szCs w:val="24"/>
              </w:rPr>
              <w:t>action</w:t>
            </w:r>
            <w:r w:rsidRPr="00E137B3">
              <w:rPr>
                <w:rFonts w:cs="Arial"/>
                <w:sz w:val="24"/>
                <w:szCs w:val="24"/>
              </w:rPr>
              <w:t xml:space="preserve"> points were being circulated earlier, governors noted that this was useful</w:t>
            </w:r>
            <w:r w:rsidR="00027050" w:rsidRPr="00027050">
              <w:rPr>
                <w:rFonts w:cs="Arial"/>
                <w:sz w:val="24"/>
                <w:szCs w:val="24"/>
              </w:rPr>
              <w:t>.</w:t>
            </w:r>
          </w:p>
        </w:tc>
        <w:tc>
          <w:tcPr>
            <w:tcW w:w="1411" w:type="dxa"/>
          </w:tcPr>
          <w:p w14:paraId="00410961" w14:textId="77777777" w:rsidR="0088687A" w:rsidRDefault="0088687A" w:rsidP="00E65408">
            <w:pPr>
              <w:pStyle w:val="Minutes"/>
              <w:rPr>
                <w:rFonts w:cs="Arial"/>
                <w:sz w:val="24"/>
                <w:szCs w:val="24"/>
              </w:rPr>
            </w:pPr>
          </w:p>
          <w:p w14:paraId="2B28675C" w14:textId="77777777" w:rsidR="00414DA9" w:rsidRDefault="00414DA9" w:rsidP="00E65408">
            <w:pPr>
              <w:pStyle w:val="Minutes"/>
              <w:rPr>
                <w:rFonts w:cs="Arial"/>
                <w:sz w:val="24"/>
                <w:szCs w:val="24"/>
              </w:rPr>
            </w:pPr>
          </w:p>
          <w:p w14:paraId="3801646D" w14:textId="77777777" w:rsidR="00414DA9" w:rsidRDefault="00414DA9" w:rsidP="00E65408">
            <w:pPr>
              <w:pStyle w:val="Minutes"/>
              <w:rPr>
                <w:rFonts w:cs="Arial"/>
                <w:sz w:val="24"/>
                <w:szCs w:val="24"/>
              </w:rPr>
            </w:pPr>
          </w:p>
          <w:p w14:paraId="62D545C6" w14:textId="77777777" w:rsidR="00414DA9" w:rsidRDefault="00414DA9" w:rsidP="00E65408">
            <w:pPr>
              <w:pStyle w:val="Minutes"/>
              <w:rPr>
                <w:rFonts w:cs="Arial"/>
                <w:sz w:val="24"/>
                <w:szCs w:val="24"/>
              </w:rPr>
            </w:pPr>
          </w:p>
          <w:p w14:paraId="7442F908" w14:textId="77777777" w:rsidR="00414DA9" w:rsidRDefault="00414DA9" w:rsidP="00E65408">
            <w:pPr>
              <w:pStyle w:val="Minutes"/>
              <w:rPr>
                <w:rFonts w:cs="Arial"/>
                <w:sz w:val="24"/>
                <w:szCs w:val="24"/>
              </w:rPr>
            </w:pPr>
            <w:r>
              <w:rPr>
                <w:rFonts w:cs="Arial"/>
                <w:sz w:val="24"/>
                <w:szCs w:val="24"/>
              </w:rPr>
              <w:t>J.Burton-Lee</w:t>
            </w:r>
          </w:p>
          <w:p w14:paraId="010661D3" w14:textId="77777777" w:rsidR="00027050" w:rsidRDefault="00027050" w:rsidP="00E65408">
            <w:pPr>
              <w:pStyle w:val="Minutes"/>
              <w:rPr>
                <w:rFonts w:cs="Arial"/>
                <w:sz w:val="24"/>
                <w:szCs w:val="24"/>
              </w:rPr>
            </w:pPr>
          </w:p>
          <w:p w14:paraId="52414A3E" w14:textId="77777777" w:rsidR="00027050" w:rsidRDefault="00027050" w:rsidP="00E65408">
            <w:pPr>
              <w:pStyle w:val="Minutes"/>
              <w:rPr>
                <w:rFonts w:cs="Arial"/>
                <w:sz w:val="24"/>
                <w:szCs w:val="24"/>
              </w:rPr>
            </w:pPr>
          </w:p>
          <w:p w14:paraId="2F71ECAF" w14:textId="77777777" w:rsidR="00027050" w:rsidRDefault="00027050" w:rsidP="00E65408">
            <w:pPr>
              <w:pStyle w:val="Minutes"/>
              <w:rPr>
                <w:rFonts w:cs="Arial"/>
                <w:sz w:val="24"/>
                <w:szCs w:val="24"/>
              </w:rPr>
            </w:pPr>
          </w:p>
          <w:p w14:paraId="116C6C7E" w14:textId="77777777" w:rsidR="00027050" w:rsidRDefault="00027050" w:rsidP="00E65408">
            <w:pPr>
              <w:pStyle w:val="Minutes"/>
              <w:rPr>
                <w:rFonts w:cs="Arial"/>
                <w:sz w:val="24"/>
                <w:szCs w:val="24"/>
              </w:rPr>
            </w:pPr>
          </w:p>
          <w:p w14:paraId="5A672438" w14:textId="77777777" w:rsidR="00027050" w:rsidRDefault="00027050" w:rsidP="00E65408">
            <w:pPr>
              <w:pStyle w:val="Minutes"/>
              <w:rPr>
                <w:rFonts w:cs="Arial"/>
                <w:sz w:val="24"/>
                <w:szCs w:val="24"/>
              </w:rPr>
            </w:pPr>
          </w:p>
          <w:p w14:paraId="555315A1" w14:textId="77777777" w:rsidR="00027050" w:rsidRDefault="00027050" w:rsidP="00E65408">
            <w:pPr>
              <w:pStyle w:val="Minutes"/>
              <w:rPr>
                <w:rFonts w:cs="Arial"/>
                <w:sz w:val="24"/>
                <w:szCs w:val="24"/>
              </w:rPr>
            </w:pPr>
          </w:p>
          <w:p w14:paraId="1542814E" w14:textId="77777777" w:rsidR="00027050" w:rsidRDefault="00027050" w:rsidP="00E65408">
            <w:pPr>
              <w:pStyle w:val="Minutes"/>
              <w:rPr>
                <w:rFonts w:cs="Arial"/>
                <w:sz w:val="24"/>
                <w:szCs w:val="24"/>
              </w:rPr>
            </w:pPr>
          </w:p>
          <w:p w14:paraId="016392A7" w14:textId="77777777" w:rsidR="00027050" w:rsidRDefault="00027050" w:rsidP="00E65408">
            <w:pPr>
              <w:pStyle w:val="Minutes"/>
              <w:rPr>
                <w:rFonts w:cs="Arial"/>
                <w:sz w:val="24"/>
                <w:szCs w:val="24"/>
              </w:rPr>
            </w:pPr>
          </w:p>
          <w:p w14:paraId="054812D4" w14:textId="77777777" w:rsidR="00027050" w:rsidRDefault="00027050" w:rsidP="00E65408">
            <w:pPr>
              <w:pStyle w:val="Minutes"/>
              <w:rPr>
                <w:rFonts w:cs="Arial"/>
                <w:sz w:val="24"/>
                <w:szCs w:val="24"/>
              </w:rPr>
            </w:pPr>
          </w:p>
          <w:p w14:paraId="5B4F4D97" w14:textId="77777777" w:rsidR="00027050" w:rsidRDefault="00027050" w:rsidP="00E65408">
            <w:pPr>
              <w:pStyle w:val="Minutes"/>
              <w:rPr>
                <w:rFonts w:cs="Arial"/>
                <w:sz w:val="24"/>
                <w:szCs w:val="24"/>
              </w:rPr>
            </w:pPr>
          </w:p>
          <w:p w14:paraId="363116E8" w14:textId="77777777" w:rsidR="00027050" w:rsidRDefault="00027050" w:rsidP="00E65408">
            <w:pPr>
              <w:pStyle w:val="Minutes"/>
              <w:rPr>
                <w:rFonts w:cs="Arial"/>
                <w:sz w:val="24"/>
                <w:szCs w:val="24"/>
              </w:rPr>
            </w:pPr>
            <w:r>
              <w:rPr>
                <w:rFonts w:cs="Arial"/>
                <w:sz w:val="24"/>
                <w:szCs w:val="24"/>
              </w:rPr>
              <w:t>R.Parmar</w:t>
            </w:r>
          </w:p>
          <w:p w14:paraId="185D2BD7" w14:textId="77777777" w:rsidR="00027050" w:rsidRDefault="00027050" w:rsidP="00E65408">
            <w:pPr>
              <w:pStyle w:val="Minutes"/>
              <w:rPr>
                <w:rFonts w:cs="Arial"/>
                <w:sz w:val="24"/>
                <w:szCs w:val="24"/>
              </w:rPr>
            </w:pPr>
            <w:r>
              <w:rPr>
                <w:rFonts w:cs="Arial"/>
                <w:sz w:val="24"/>
                <w:szCs w:val="24"/>
              </w:rPr>
              <w:t xml:space="preserve">Chair </w:t>
            </w:r>
          </w:p>
          <w:p w14:paraId="665FB0E0" w14:textId="77777777" w:rsidR="00027050" w:rsidRDefault="00027050" w:rsidP="00E65408">
            <w:pPr>
              <w:pStyle w:val="Minutes"/>
              <w:rPr>
                <w:rFonts w:cs="Arial"/>
                <w:sz w:val="24"/>
                <w:szCs w:val="24"/>
              </w:rPr>
            </w:pPr>
          </w:p>
          <w:p w14:paraId="02725236" w14:textId="77777777" w:rsidR="00027050" w:rsidRDefault="00027050" w:rsidP="00E65408">
            <w:pPr>
              <w:pStyle w:val="Minutes"/>
              <w:rPr>
                <w:rFonts w:cs="Arial"/>
                <w:sz w:val="24"/>
                <w:szCs w:val="24"/>
              </w:rPr>
            </w:pPr>
          </w:p>
          <w:p w14:paraId="0F9EF788" w14:textId="77777777" w:rsidR="00027050" w:rsidRDefault="00027050" w:rsidP="00E65408">
            <w:pPr>
              <w:pStyle w:val="Minutes"/>
              <w:rPr>
                <w:rFonts w:cs="Arial"/>
                <w:sz w:val="24"/>
                <w:szCs w:val="24"/>
              </w:rPr>
            </w:pPr>
          </w:p>
          <w:p w14:paraId="3D114C49" w14:textId="77777777" w:rsidR="00027050" w:rsidRDefault="00027050" w:rsidP="00E65408">
            <w:pPr>
              <w:pStyle w:val="Minutes"/>
              <w:rPr>
                <w:rFonts w:cs="Arial"/>
                <w:sz w:val="24"/>
                <w:szCs w:val="24"/>
              </w:rPr>
            </w:pPr>
          </w:p>
          <w:p w14:paraId="22963657" w14:textId="77777777" w:rsidR="00027050" w:rsidRDefault="00027050" w:rsidP="00E65408">
            <w:pPr>
              <w:pStyle w:val="Minutes"/>
              <w:rPr>
                <w:rFonts w:cs="Arial"/>
                <w:sz w:val="24"/>
                <w:szCs w:val="24"/>
              </w:rPr>
            </w:pPr>
          </w:p>
          <w:p w14:paraId="4B43EEC1" w14:textId="77777777" w:rsidR="00027050" w:rsidRDefault="00027050" w:rsidP="00E65408">
            <w:pPr>
              <w:pStyle w:val="Minutes"/>
              <w:rPr>
                <w:rFonts w:cs="Arial"/>
                <w:sz w:val="24"/>
                <w:szCs w:val="24"/>
              </w:rPr>
            </w:pPr>
          </w:p>
          <w:p w14:paraId="1A10CA38" w14:textId="77777777" w:rsidR="00027050" w:rsidRDefault="00027050" w:rsidP="00E65408">
            <w:pPr>
              <w:pStyle w:val="Minutes"/>
              <w:rPr>
                <w:rFonts w:cs="Arial"/>
                <w:sz w:val="24"/>
                <w:szCs w:val="24"/>
              </w:rPr>
            </w:pPr>
          </w:p>
          <w:p w14:paraId="40C2BE16" w14:textId="77777777" w:rsidR="00027050" w:rsidRDefault="00027050" w:rsidP="00E65408">
            <w:pPr>
              <w:pStyle w:val="Minutes"/>
              <w:rPr>
                <w:rFonts w:cs="Arial"/>
                <w:sz w:val="24"/>
                <w:szCs w:val="24"/>
              </w:rPr>
            </w:pPr>
          </w:p>
          <w:p w14:paraId="5466B1FE" w14:textId="77777777" w:rsidR="00027050" w:rsidRDefault="00027050" w:rsidP="00E65408">
            <w:pPr>
              <w:pStyle w:val="Minutes"/>
              <w:rPr>
                <w:rFonts w:cs="Arial"/>
                <w:sz w:val="24"/>
                <w:szCs w:val="24"/>
              </w:rPr>
            </w:pPr>
          </w:p>
          <w:p w14:paraId="468BEEFC" w14:textId="77777777" w:rsidR="00027050" w:rsidRDefault="00027050" w:rsidP="00E65408">
            <w:pPr>
              <w:pStyle w:val="Minutes"/>
              <w:rPr>
                <w:rFonts w:cs="Arial"/>
                <w:sz w:val="24"/>
                <w:szCs w:val="24"/>
              </w:rPr>
            </w:pPr>
          </w:p>
          <w:p w14:paraId="1A5A49E7" w14:textId="77777777" w:rsidR="00027050" w:rsidRDefault="00027050" w:rsidP="00E65408">
            <w:pPr>
              <w:pStyle w:val="Minutes"/>
              <w:rPr>
                <w:rFonts w:cs="Arial"/>
                <w:sz w:val="24"/>
                <w:szCs w:val="24"/>
              </w:rPr>
            </w:pPr>
            <w:r>
              <w:rPr>
                <w:rFonts w:cs="Arial"/>
                <w:sz w:val="24"/>
                <w:szCs w:val="24"/>
              </w:rPr>
              <w:t>J.Bruck/Chair</w:t>
            </w:r>
          </w:p>
          <w:p w14:paraId="1B9171B5" w14:textId="77777777" w:rsidR="00027050" w:rsidRDefault="00027050" w:rsidP="00E65408">
            <w:pPr>
              <w:pStyle w:val="Minutes"/>
              <w:rPr>
                <w:rFonts w:cs="Arial"/>
                <w:sz w:val="24"/>
                <w:szCs w:val="24"/>
              </w:rPr>
            </w:pPr>
          </w:p>
          <w:p w14:paraId="021E4534" w14:textId="77777777" w:rsidR="00027050" w:rsidRDefault="00027050" w:rsidP="00E65408">
            <w:pPr>
              <w:pStyle w:val="Minutes"/>
              <w:rPr>
                <w:rFonts w:cs="Arial"/>
                <w:sz w:val="24"/>
                <w:szCs w:val="24"/>
              </w:rPr>
            </w:pPr>
          </w:p>
          <w:p w14:paraId="10B8CA6E" w14:textId="77777777" w:rsidR="00027050" w:rsidRDefault="00027050" w:rsidP="00E65408">
            <w:pPr>
              <w:pStyle w:val="Minutes"/>
              <w:rPr>
                <w:rFonts w:cs="Arial"/>
                <w:sz w:val="24"/>
                <w:szCs w:val="24"/>
              </w:rPr>
            </w:pPr>
          </w:p>
          <w:p w14:paraId="5DDB5544" w14:textId="77777777" w:rsidR="00027050" w:rsidRDefault="00027050" w:rsidP="00E65408">
            <w:pPr>
              <w:pStyle w:val="Minutes"/>
              <w:rPr>
                <w:rFonts w:cs="Arial"/>
                <w:sz w:val="24"/>
                <w:szCs w:val="24"/>
              </w:rPr>
            </w:pPr>
          </w:p>
          <w:p w14:paraId="2EA66019" w14:textId="77777777" w:rsidR="00027050" w:rsidRDefault="00027050" w:rsidP="00E65408">
            <w:pPr>
              <w:pStyle w:val="Minutes"/>
              <w:rPr>
                <w:rFonts w:cs="Arial"/>
                <w:sz w:val="24"/>
                <w:szCs w:val="24"/>
              </w:rPr>
            </w:pPr>
          </w:p>
          <w:p w14:paraId="23814DBF" w14:textId="77777777" w:rsidR="00027050" w:rsidRDefault="00027050" w:rsidP="00E65408">
            <w:pPr>
              <w:pStyle w:val="Minutes"/>
              <w:rPr>
                <w:rFonts w:cs="Arial"/>
                <w:sz w:val="24"/>
                <w:szCs w:val="24"/>
              </w:rPr>
            </w:pPr>
          </w:p>
          <w:p w14:paraId="245E75AE" w14:textId="77777777" w:rsidR="00027050" w:rsidRDefault="00027050" w:rsidP="00E65408">
            <w:pPr>
              <w:pStyle w:val="Minutes"/>
              <w:rPr>
                <w:rFonts w:cs="Arial"/>
                <w:sz w:val="24"/>
                <w:szCs w:val="24"/>
              </w:rPr>
            </w:pPr>
            <w:r>
              <w:rPr>
                <w:rFonts w:cs="Arial"/>
                <w:sz w:val="24"/>
                <w:szCs w:val="24"/>
              </w:rPr>
              <w:t xml:space="preserve">J.Bruck </w:t>
            </w:r>
          </w:p>
          <w:p w14:paraId="0C2BAF5D" w14:textId="77777777" w:rsidR="00027050" w:rsidRDefault="00027050" w:rsidP="00E65408">
            <w:pPr>
              <w:pStyle w:val="Minutes"/>
              <w:rPr>
                <w:rFonts w:cs="Arial"/>
                <w:sz w:val="24"/>
                <w:szCs w:val="24"/>
              </w:rPr>
            </w:pPr>
          </w:p>
          <w:p w14:paraId="69852069" w14:textId="77777777" w:rsidR="00027050" w:rsidRDefault="00027050" w:rsidP="00E65408">
            <w:pPr>
              <w:pStyle w:val="Minutes"/>
              <w:rPr>
                <w:rFonts w:cs="Arial"/>
                <w:sz w:val="24"/>
                <w:szCs w:val="24"/>
              </w:rPr>
            </w:pPr>
          </w:p>
          <w:p w14:paraId="3C29A23A" w14:textId="77777777" w:rsidR="00027050" w:rsidRDefault="00027050" w:rsidP="00E65408">
            <w:pPr>
              <w:pStyle w:val="Minutes"/>
              <w:rPr>
                <w:rFonts w:cs="Arial"/>
                <w:sz w:val="24"/>
                <w:szCs w:val="24"/>
              </w:rPr>
            </w:pPr>
          </w:p>
          <w:p w14:paraId="6EBA51AF" w14:textId="77777777" w:rsidR="00027050" w:rsidRDefault="00027050" w:rsidP="00E65408">
            <w:pPr>
              <w:pStyle w:val="Minutes"/>
              <w:rPr>
                <w:rFonts w:cs="Arial"/>
                <w:sz w:val="24"/>
                <w:szCs w:val="24"/>
              </w:rPr>
            </w:pPr>
          </w:p>
          <w:p w14:paraId="011147F9" w14:textId="2AD345EC" w:rsidR="00027050" w:rsidRPr="007F7093" w:rsidRDefault="00027050" w:rsidP="00E65408">
            <w:pPr>
              <w:pStyle w:val="Minutes"/>
              <w:rPr>
                <w:rFonts w:cs="Arial"/>
                <w:sz w:val="24"/>
                <w:szCs w:val="24"/>
              </w:rPr>
            </w:pPr>
            <w:r>
              <w:rPr>
                <w:rFonts w:cs="Arial"/>
                <w:sz w:val="24"/>
                <w:szCs w:val="24"/>
              </w:rPr>
              <w:t>Chair</w:t>
            </w:r>
          </w:p>
        </w:tc>
      </w:tr>
      <w:tr w:rsidR="00832D9F" w:rsidRPr="007F7093" w14:paraId="399F4313" w14:textId="77777777" w:rsidTr="009E79B5">
        <w:tc>
          <w:tcPr>
            <w:tcW w:w="1380" w:type="dxa"/>
          </w:tcPr>
          <w:p w14:paraId="6B0BA695" w14:textId="23427F79" w:rsidR="00E65408" w:rsidRPr="009A6EC3" w:rsidRDefault="00E65408">
            <w:pPr>
              <w:rPr>
                <w:rFonts w:ascii="Arial" w:hAnsi="Arial" w:cs="Arial"/>
              </w:rPr>
            </w:pPr>
          </w:p>
        </w:tc>
        <w:tc>
          <w:tcPr>
            <w:tcW w:w="7800" w:type="dxa"/>
          </w:tcPr>
          <w:p w14:paraId="39029F2F" w14:textId="01B5D233" w:rsidR="00303DAC" w:rsidRPr="007F7093" w:rsidRDefault="00B75272" w:rsidP="00C64134">
            <w:pPr>
              <w:pStyle w:val="Minutes"/>
              <w:rPr>
                <w:rFonts w:cs="Arial"/>
                <w:sz w:val="24"/>
                <w:szCs w:val="24"/>
              </w:rPr>
            </w:pPr>
            <w:r>
              <w:rPr>
                <w:rFonts w:cs="Arial"/>
                <w:b/>
                <w:sz w:val="24"/>
                <w:szCs w:val="24"/>
              </w:rPr>
              <w:t>Resolution</w:t>
            </w:r>
            <w:r w:rsidR="00D14DD5" w:rsidRPr="007F7093">
              <w:rPr>
                <w:rFonts w:cs="Arial"/>
                <w:b/>
                <w:sz w:val="24"/>
                <w:szCs w:val="24"/>
              </w:rPr>
              <w:t>:</w:t>
            </w:r>
            <w:r w:rsidR="00D14DD5" w:rsidRPr="007F7093">
              <w:rPr>
                <w:rFonts w:cs="Arial"/>
                <w:sz w:val="24"/>
                <w:szCs w:val="24"/>
              </w:rPr>
              <w:t xml:space="preserve"> Noted</w:t>
            </w:r>
          </w:p>
        </w:tc>
        <w:tc>
          <w:tcPr>
            <w:tcW w:w="1411" w:type="dxa"/>
          </w:tcPr>
          <w:p w14:paraId="34A1AE0F" w14:textId="77777777" w:rsidR="00E65408" w:rsidRPr="007F7093" w:rsidRDefault="00E65408">
            <w:pPr>
              <w:rPr>
                <w:rFonts w:ascii="Arial" w:hAnsi="Arial" w:cs="Arial"/>
              </w:rPr>
            </w:pPr>
          </w:p>
        </w:tc>
      </w:tr>
      <w:tr w:rsidR="00832D9F" w:rsidRPr="007F7093" w14:paraId="79ADA132" w14:textId="77777777" w:rsidTr="009E79B5">
        <w:tc>
          <w:tcPr>
            <w:tcW w:w="1380" w:type="dxa"/>
          </w:tcPr>
          <w:p w14:paraId="688B2B03" w14:textId="413A00FB" w:rsidR="00E65408" w:rsidRPr="009A6EC3" w:rsidRDefault="00027050" w:rsidP="00C41C07">
            <w:pPr>
              <w:pStyle w:val="Minutes"/>
              <w:rPr>
                <w:rFonts w:cs="Arial"/>
                <w:sz w:val="24"/>
                <w:szCs w:val="24"/>
              </w:rPr>
            </w:pPr>
            <w:r w:rsidRPr="009A6EC3">
              <w:rPr>
                <w:rFonts w:cs="Arial"/>
                <w:sz w:val="24"/>
                <w:szCs w:val="24"/>
              </w:rPr>
              <w:t>7.</w:t>
            </w:r>
          </w:p>
        </w:tc>
        <w:tc>
          <w:tcPr>
            <w:tcW w:w="7800" w:type="dxa"/>
          </w:tcPr>
          <w:p w14:paraId="3DFE11FE" w14:textId="3D324DEC" w:rsidR="00E65408" w:rsidRPr="007F7093" w:rsidRDefault="00513F70" w:rsidP="004A0A92">
            <w:pPr>
              <w:pStyle w:val="Minutes"/>
              <w:contextualSpacing w:val="0"/>
              <w:rPr>
                <w:rFonts w:cs="Arial"/>
                <w:b/>
                <w:sz w:val="24"/>
                <w:szCs w:val="24"/>
              </w:rPr>
            </w:pPr>
            <w:r>
              <w:rPr>
                <w:rFonts w:cs="Arial"/>
                <w:b/>
                <w:sz w:val="24"/>
                <w:szCs w:val="24"/>
              </w:rPr>
              <w:t>Headteacher Report</w:t>
            </w:r>
          </w:p>
        </w:tc>
        <w:tc>
          <w:tcPr>
            <w:tcW w:w="1411" w:type="dxa"/>
          </w:tcPr>
          <w:p w14:paraId="5705196F" w14:textId="77777777" w:rsidR="00E65408" w:rsidRPr="007F7093" w:rsidRDefault="00E65408">
            <w:pPr>
              <w:rPr>
                <w:rFonts w:ascii="Arial" w:hAnsi="Arial" w:cs="Arial"/>
              </w:rPr>
            </w:pPr>
          </w:p>
        </w:tc>
      </w:tr>
      <w:tr w:rsidR="00832D9F" w:rsidRPr="007F7093" w14:paraId="0123C0F5" w14:textId="77777777" w:rsidTr="009E79B5">
        <w:tc>
          <w:tcPr>
            <w:tcW w:w="1380" w:type="dxa"/>
          </w:tcPr>
          <w:p w14:paraId="150DEE42" w14:textId="77777777" w:rsidR="00E65408" w:rsidRPr="009A6EC3" w:rsidRDefault="00E65408">
            <w:pPr>
              <w:rPr>
                <w:rFonts w:ascii="Arial" w:hAnsi="Arial" w:cs="Arial"/>
              </w:rPr>
            </w:pPr>
          </w:p>
        </w:tc>
        <w:tc>
          <w:tcPr>
            <w:tcW w:w="7800" w:type="dxa"/>
          </w:tcPr>
          <w:p w14:paraId="68103A5F" w14:textId="77777777" w:rsidR="004334E0" w:rsidRDefault="004334E0" w:rsidP="0023256B">
            <w:pPr>
              <w:rPr>
                <w:rFonts w:ascii="Arial" w:hAnsi="Arial" w:cs="Arial"/>
              </w:rPr>
            </w:pPr>
            <w:r>
              <w:rPr>
                <w:rFonts w:ascii="Arial" w:hAnsi="Arial" w:cs="Arial"/>
              </w:rPr>
              <w:t>The Headteacher Report was circulated in advance of the meeting.</w:t>
            </w:r>
          </w:p>
          <w:p w14:paraId="7333C171" w14:textId="2F757BF9" w:rsidR="004334E0" w:rsidRDefault="004334E0" w:rsidP="0023256B">
            <w:pPr>
              <w:rPr>
                <w:rFonts w:ascii="Arial" w:hAnsi="Arial" w:cs="Arial"/>
              </w:rPr>
            </w:pPr>
          </w:p>
          <w:p w14:paraId="4921D0FB" w14:textId="45434EE7" w:rsidR="004334E0" w:rsidRDefault="004334E0" w:rsidP="0023256B">
            <w:pPr>
              <w:rPr>
                <w:rFonts w:ascii="Arial" w:hAnsi="Arial" w:cs="Arial"/>
              </w:rPr>
            </w:pPr>
            <w:r>
              <w:rPr>
                <w:rFonts w:ascii="Arial" w:hAnsi="Arial" w:cs="Arial"/>
              </w:rPr>
              <w:t>The Headteacher invited questions.</w:t>
            </w:r>
          </w:p>
          <w:p w14:paraId="53024FFA" w14:textId="77777777" w:rsidR="00027050" w:rsidRDefault="00027050" w:rsidP="0023256B">
            <w:pPr>
              <w:rPr>
                <w:rFonts w:ascii="Arial" w:hAnsi="Arial" w:cs="Arial"/>
              </w:rPr>
            </w:pPr>
          </w:p>
          <w:p w14:paraId="13D48D44" w14:textId="02CB798A" w:rsidR="00513F70" w:rsidRDefault="00513F70" w:rsidP="0023256B">
            <w:pPr>
              <w:rPr>
                <w:rFonts w:ascii="Arial" w:hAnsi="Arial" w:cs="Arial"/>
              </w:rPr>
            </w:pPr>
            <w:r>
              <w:rPr>
                <w:rFonts w:ascii="Arial" w:hAnsi="Arial" w:cs="Arial"/>
              </w:rPr>
              <w:t>It was noted that the new SIP format/approach had worked better.</w:t>
            </w:r>
          </w:p>
          <w:p w14:paraId="21A5934C" w14:textId="77777777" w:rsidR="00513F70" w:rsidRDefault="00513F70" w:rsidP="0023256B">
            <w:pPr>
              <w:rPr>
                <w:rFonts w:ascii="Arial" w:hAnsi="Arial" w:cs="Arial"/>
              </w:rPr>
            </w:pPr>
          </w:p>
          <w:p w14:paraId="198C592C" w14:textId="77777777" w:rsidR="00513F70" w:rsidRPr="004334E0" w:rsidRDefault="00513F70" w:rsidP="0023256B">
            <w:pPr>
              <w:rPr>
                <w:rFonts w:ascii="Arial" w:hAnsi="Arial" w:cs="Arial"/>
                <w:u w:val="single"/>
              </w:rPr>
            </w:pPr>
            <w:r w:rsidRPr="004334E0">
              <w:rPr>
                <w:rFonts w:ascii="Arial" w:hAnsi="Arial" w:cs="Arial"/>
                <w:u w:val="single"/>
              </w:rPr>
              <w:t>Exclusions</w:t>
            </w:r>
          </w:p>
          <w:p w14:paraId="4C96A8DF" w14:textId="423CE75C" w:rsidR="00B11782" w:rsidRDefault="00027050" w:rsidP="0023256B">
            <w:pPr>
              <w:rPr>
                <w:rFonts w:ascii="Arial" w:hAnsi="Arial" w:cs="Arial"/>
              </w:rPr>
            </w:pPr>
            <w:r>
              <w:rPr>
                <w:rFonts w:ascii="Arial" w:hAnsi="Arial" w:cs="Arial"/>
              </w:rPr>
              <w:t xml:space="preserve">A governor challenged the Headteacher on why the number of fixed term exclusions were </w:t>
            </w:r>
            <w:r w:rsidR="00216D8C">
              <w:rPr>
                <w:rFonts w:ascii="Arial" w:hAnsi="Arial" w:cs="Arial"/>
              </w:rPr>
              <w:t>relatively high. The</w:t>
            </w:r>
            <w:r w:rsidR="00B11782">
              <w:rPr>
                <w:rFonts w:ascii="Arial" w:hAnsi="Arial" w:cs="Arial"/>
              </w:rPr>
              <w:t xml:space="preserve"> Headteacher explained that the fixed term </w:t>
            </w:r>
            <w:r>
              <w:rPr>
                <w:rFonts w:ascii="Arial" w:hAnsi="Arial" w:cs="Arial"/>
              </w:rPr>
              <w:t>exclusions were</w:t>
            </w:r>
            <w:r w:rsidR="00B11782">
              <w:rPr>
                <w:rFonts w:ascii="Arial" w:hAnsi="Arial" w:cs="Arial"/>
              </w:rPr>
              <w:t xml:space="preserve"> mainly </w:t>
            </w:r>
            <w:r>
              <w:rPr>
                <w:rFonts w:ascii="Arial" w:hAnsi="Arial" w:cs="Arial"/>
              </w:rPr>
              <w:t>concerning</w:t>
            </w:r>
            <w:r w:rsidR="00B11782">
              <w:rPr>
                <w:rFonts w:ascii="Arial" w:hAnsi="Arial" w:cs="Arial"/>
              </w:rPr>
              <w:t xml:space="preserve"> one child, who had high support needs. Ms Deasey noted that </w:t>
            </w:r>
            <w:r w:rsidR="00216D8C">
              <w:rPr>
                <w:rFonts w:ascii="Arial" w:hAnsi="Arial" w:cs="Arial"/>
              </w:rPr>
              <w:t xml:space="preserve">the </w:t>
            </w:r>
            <w:r>
              <w:rPr>
                <w:rFonts w:ascii="Arial" w:hAnsi="Arial" w:cs="Arial"/>
              </w:rPr>
              <w:t xml:space="preserve">overall </w:t>
            </w:r>
            <w:r w:rsidR="00B11782">
              <w:rPr>
                <w:rFonts w:ascii="Arial" w:hAnsi="Arial" w:cs="Arial"/>
              </w:rPr>
              <w:t>number of exclusion</w:t>
            </w:r>
            <w:r>
              <w:rPr>
                <w:rFonts w:ascii="Arial" w:hAnsi="Arial" w:cs="Arial"/>
              </w:rPr>
              <w:t>s</w:t>
            </w:r>
            <w:r w:rsidR="00B11782">
              <w:rPr>
                <w:rFonts w:ascii="Arial" w:hAnsi="Arial" w:cs="Arial"/>
              </w:rPr>
              <w:t xml:space="preserve"> was not very high compared to the national average. </w:t>
            </w:r>
            <w:r>
              <w:rPr>
                <w:rFonts w:ascii="Arial" w:hAnsi="Arial" w:cs="Arial"/>
              </w:rPr>
              <w:t>Th</w:t>
            </w:r>
            <w:r w:rsidR="00B11782">
              <w:rPr>
                <w:rFonts w:ascii="Arial" w:hAnsi="Arial" w:cs="Arial"/>
              </w:rPr>
              <w:t>e Headteacher reported</w:t>
            </w:r>
            <w:r>
              <w:rPr>
                <w:rFonts w:ascii="Arial" w:hAnsi="Arial" w:cs="Arial"/>
              </w:rPr>
              <w:t xml:space="preserve"> that there were </w:t>
            </w:r>
            <w:r w:rsidR="00216D8C">
              <w:rPr>
                <w:rFonts w:ascii="Arial" w:hAnsi="Arial" w:cs="Arial"/>
              </w:rPr>
              <w:t>numerous</w:t>
            </w:r>
            <w:r w:rsidR="00B11782">
              <w:rPr>
                <w:rFonts w:ascii="Arial" w:hAnsi="Arial" w:cs="Arial"/>
              </w:rPr>
              <w:t xml:space="preserve"> agencies involved in </w:t>
            </w:r>
            <w:r>
              <w:rPr>
                <w:rFonts w:ascii="Arial" w:hAnsi="Arial" w:cs="Arial"/>
              </w:rPr>
              <w:t>tryi</w:t>
            </w:r>
            <w:r w:rsidR="00B11782">
              <w:rPr>
                <w:rFonts w:ascii="Arial" w:hAnsi="Arial" w:cs="Arial"/>
              </w:rPr>
              <w:t>ng to resolve the challenging behaviour, but there were no quick fixes and lots of interventions had been tried.</w:t>
            </w:r>
          </w:p>
          <w:p w14:paraId="447D9FC9" w14:textId="4823E90B" w:rsidR="00B11782" w:rsidRDefault="00B11782" w:rsidP="0023256B">
            <w:pPr>
              <w:rPr>
                <w:rFonts w:ascii="Arial" w:hAnsi="Arial" w:cs="Arial"/>
              </w:rPr>
            </w:pPr>
          </w:p>
          <w:p w14:paraId="24B0303A" w14:textId="3536E5BA" w:rsidR="00B11782" w:rsidRDefault="00027050" w:rsidP="0023256B">
            <w:pPr>
              <w:rPr>
                <w:rFonts w:ascii="Arial" w:hAnsi="Arial" w:cs="Arial"/>
              </w:rPr>
            </w:pPr>
            <w:r>
              <w:rPr>
                <w:rFonts w:ascii="Arial" w:hAnsi="Arial" w:cs="Arial"/>
              </w:rPr>
              <w:t>Ms Deasey explained that t</w:t>
            </w:r>
            <w:r w:rsidR="00B11782" w:rsidRPr="00B11782">
              <w:rPr>
                <w:rFonts w:ascii="Arial" w:hAnsi="Arial" w:cs="Arial"/>
              </w:rPr>
              <w:t>he higher number of e</w:t>
            </w:r>
            <w:r>
              <w:rPr>
                <w:rFonts w:ascii="Arial" w:hAnsi="Arial" w:cs="Arial"/>
              </w:rPr>
              <w:t>xclusions were required</w:t>
            </w:r>
            <w:r w:rsidR="00B11782" w:rsidRPr="00B11782">
              <w:rPr>
                <w:rFonts w:ascii="Arial" w:hAnsi="Arial" w:cs="Arial"/>
              </w:rPr>
              <w:t xml:space="preserve"> to protect other pupils. At present the pupil was receiving full-time support from a Teaching Assistant over </w:t>
            </w:r>
            <w:r w:rsidR="00216D8C">
              <w:rPr>
                <w:rFonts w:ascii="Arial" w:hAnsi="Arial" w:cs="Arial"/>
              </w:rPr>
              <w:t>three</w:t>
            </w:r>
            <w:r w:rsidR="00B11782" w:rsidRPr="00B11782">
              <w:rPr>
                <w:rFonts w:ascii="Arial" w:hAnsi="Arial" w:cs="Arial"/>
              </w:rPr>
              <w:t xml:space="preserve"> days, in </w:t>
            </w:r>
            <w:r w:rsidRPr="00B11782">
              <w:rPr>
                <w:rFonts w:ascii="Arial" w:hAnsi="Arial" w:cs="Arial"/>
              </w:rPr>
              <w:t>addition</w:t>
            </w:r>
            <w:r w:rsidR="000C797D">
              <w:rPr>
                <w:rFonts w:ascii="Arial" w:hAnsi="Arial" w:cs="Arial"/>
              </w:rPr>
              <w:t xml:space="preserve"> to the mother going in</w:t>
            </w:r>
            <w:r w:rsidR="00B11782" w:rsidRPr="00B11782">
              <w:rPr>
                <w:rFonts w:ascii="Arial" w:hAnsi="Arial" w:cs="Arial"/>
              </w:rPr>
              <w:t>to the school. I</w:t>
            </w:r>
            <w:r w:rsidR="000C797D">
              <w:rPr>
                <w:rFonts w:ascii="Arial" w:hAnsi="Arial" w:cs="Arial"/>
              </w:rPr>
              <w:t xml:space="preserve">t was reported that the child was also requiring a </w:t>
            </w:r>
            <w:r w:rsidR="00B11782" w:rsidRPr="00B11782">
              <w:rPr>
                <w:rFonts w:ascii="Arial" w:hAnsi="Arial" w:cs="Arial"/>
              </w:rPr>
              <w:t>lot of time o</w:t>
            </w:r>
            <w:r w:rsidR="000C797D">
              <w:rPr>
                <w:rFonts w:ascii="Arial" w:hAnsi="Arial" w:cs="Arial"/>
              </w:rPr>
              <w:t>f the Headteacher and Ms Deasey.</w:t>
            </w:r>
          </w:p>
          <w:p w14:paraId="7BA47D90" w14:textId="36F80AEE" w:rsidR="00A628E1" w:rsidRDefault="00A628E1" w:rsidP="0023256B">
            <w:pPr>
              <w:rPr>
                <w:rFonts w:ascii="Arial" w:hAnsi="Arial" w:cs="Arial"/>
              </w:rPr>
            </w:pPr>
          </w:p>
          <w:p w14:paraId="21D5D4C5" w14:textId="6B9596D3" w:rsidR="00B11782" w:rsidRDefault="00B11782" w:rsidP="0023256B">
            <w:pPr>
              <w:rPr>
                <w:rFonts w:ascii="Arial" w:hAnsi="Arial" w:cs="Arial"/>
              </w:rPr>
            </w:pPr>
            <w:r>
              <w:rPr>
                <w:rFonts w:ascii="Arial" w:hAnsi="Arial" w:cs="Arial"/>
              </w:rPr>
              <w:t>A g</w:t>
            </w:r>
            <w:r w:rsidR="00A628E1">
              <w:rPr>
                <w:rFonts w:ascii="Arial" w:hAnsi="Arial" w:cs="Arial"/>
              </w:rPr>
              <w:t xml:space="preserve">overnor asked </w:t>
            </w:r>
            <w:r>
              <w:rPr>
                <w:rFonts w:ascii="Arial" w:hAnsi="Arial" w:cs="Arial"/>
              </w:rPr>
              <w:t xml:space="preserve">whether the Local Authority was offering support, Ms Deasey stated that </w:t>
            </w:r>
            <w:r w:rsidR="000C797D">
              <w:rPr>
                <w:rFonts w:ascii="Arial" w:hAnsi="Arial" w:cs="Arial"/>
              </w:rPr>
              <w:t xml:space="preserve">there </w:t>
            </w:r>
            <w:r>
              <w:rPr>
                <w:rFonts w:ascii="Arial" w:hAnsi="Arial" w:cs="Arial"/>
              </w:rPr>
              <w:t xml:space="preserve">was not a </w:t>
            </w:r>
            <w:r w:rsidR="000C797D">
              <w:rPr>
                <w:rFonts w:ascii="Arial" w:hAnsi="Arial" w:cs="Arial"/>
              </w:rPr>
              <w:t>lot of support it could offer. The school was</w:t>
            </w:r>
            <w:r>
              <w:rPr>
                <w:rFonts w:ascii="Arial" w:hAnsi="Arial" w:cs="Arial"/>
              </w:rPr>
              <w:t xml:space="preserve"> funding the additional support f</w:t>
            </w:r>
            <w:r w:rsidR="000C797D">
              <w:rPr>
                <w:rFonts w:ascii="Arial" w:hAnsi="Arial" w:cs="Arial"/>
              </w:rPr>
              <w:t>o</w:t>
            </w:r>
            <w:r>
              <w:rPr>
                <w:rFonts w:ascii="Arial" w:hAnsi="Arial" w:cs="Arial"/>
              </w:rPr>
              <w:t>r the chi</w:t>
            </w:r>
            <w:r w:rsidR="000C797D">
              <w:rPr>
                <w:rFonts w:ascii="Arial" w:hAnsi="Arial" w:cs="Arial"/>
              </w:rPr>
              <w:t>ld from the school budget, t</w:t>
            </w:r>
            <w:r>
              <w:rPr>
                <w:rFonts w:ascii="Arial" w:hAnsi="Arial" w:cs="Arial"/>
              </w:rPr>
              <w:t>he s</w:t>
            </w:r>
            <w:r w:rsidR="000C797D">
              <w:rPr>
                <w:rFonts w:ascii="Arial" w:hAnsi="Arial" w:cs="Arial"/>
              </w:rPr>
              <w:t>chool was planning to seek a</w:t>
            </w:r>
            <w:r w:rsidR="00216D8C">
              <w:rPr>
                <w:rFonts w:ascii="Arial" w:hAnsi="Arial" w:cs="Arial"/>
              </w:rPr>
              <w:t>n</w:t>
            </w:r>
            <w:r w:rsidR="000C797D">
              <w:rPr>
                <w:rFonts w:ascii="Arial" w:hAnsi="Arial" w:cs="Arial"/>
              </w:rPr>
              <w:t xml:space="preserve"> EHC Plan</w:t>
            </w:r>
            <w:r>
              <w:rPr>
                <w:rFonts w:ascii="Arial" w:hAnsi="Arial" w:cs="Arial"/>
              </w:rPr>
              <w:t xml:space="preserve"> for the pupil in order to r</w:t>
            </w:r>
            <w:r w:rsidR="000C797D">
              <w:rPr>
                <w:rFonts w:ascii="Arial" w:hAnsi="Arial" w:cs="Arial"/>
              </w:rPr>
              <w:t>eceive additional funding to cover the additional support costs.</w:t>
            </w:r>
          </w:p>
          <w:p w14:paraId="418832F8" w14:textId="603D470E" w:rsidR="00A628E1" w:rsidRDefault="00A628E1" w:rsidP="0023256B">
            <w:pPr>
              <w:rPr>
                <w:rFonts w:ascii="Arial" w:hAnsi="Arial" w:cs="Arial"/>
              </w:rPr>
            </w:pPr>
          </w:p>
          <w:p w14:paraId="55609559" w14:textId="46E66350" w:rsidR="00A628E1" w:rsidRPr="000C797D" w:rsidRDefault="00216D8C" w:rsidP="0023256B">
            <w:pPr>
              <w:rPr>
                <w:rFonts w:ascii="Arial" w:hAnsi="Arial" w:cs="Arial"/>
                <w:u w:val="single"/>
              </w:rPr>
            </w:pPr>
            <w:r>
              <w:rPr>
                <w:rFonts w:ascii="Arial" w:hAnsi="Arial" w:cs="Arial"/>
                <w:u w:val="single"/>
              </w:rPr>
              <w:t>Three</w:t>
            </w:r>
            <w:r w:rsidR="000C797D" w:rsidRPr="000C797D">
              <w:rPr>
                <w:rFonts w:ascii="Arial" w:hAnsi="Arial" w:cs="Arial"/>
                <w:u w:val="single"/>
              </w:rPr>
              <w:t>-</w:t>
            </w:r>
            <w:r w:rsidR="00A628E1" w:rsidRPr="000C797D">
              <w:rPr>
                <w:rFonts w:ascii="Arial" w:hAnsi="Arial" w:cs="Arial"/>
                <w:u w:val="single"/>
              </w:rPr>
              <w:t>year budget</w:t>
            </w:r>
          </w:p>
          <w:p w14:paraId="2E2501C4" w14:textId="594676CB" w:rsidR="009D33AB" w:rsidRDefault="00B11782" w:rsidP="0023256B">
            <w:pPr>
              <w:rPr>
                <w:rFonts w:ascii="Arial" w:hAnsi="Arial" w:cs="Arial"/>
              </w:rPr>
            </w:pPr>
            <w:r>
              <w:rPr>
                <w:rFonts w:ascii="Arial" w:hAnsi="Arial" w:cs="Arial"/>
              </w:rPr>
              <w:t xml:space="preserve">The Chair </w:t>
            </w:r>
            <w:r w:rsidR="009D33AB">
              <w:rPr>
                <w:rFonts w:ascii="Arial" w:hAnsi="Arial" w:cs="Arial"/>
              </w:rPr>
              <w:t xml:space="preserve">challenged the Headteacher on whether the </w:t>
            </w:r>
            <w:r w:rsidR="00216D8C">
              <w:rPr>
                <w:rFonts w:ascii="Arial" w:hAnsi="Arial" w:cs="Arial"/>
              </w:rPr>
              <w:t>three</w:t>
            </w:r>
            <w:r w:rsidR="009D33AB">
              <w:rPr>
                <w:rFonts w:ascii="Arial" w:hAnsi="Arial" w:cs="Arial"/>
              </w:rPr>
              <w:t>-y</w:t>
            </w:r>
            <w:r w:rsidR="000C797D">
              <w:rPr>
                <w:rFonts w:ascii="Arial" w:hAnsi="Arial" w:cs="Arial"/>
              </w:rPr>
              <w:t>e</w:t>
            </w:r>
            <w:r w:rsidR="009D33AB">
              <w:rPr>
                <w:rFonts w:ascii="Arial" w:hAnsi="Arial" w:cs="Arial"/>
              </w:rPr>
              <w:t xml:space="preserve">ar budget had been produced as stipulated in the report, Ms Deasey said it had been </w:t>
            </w:r>
            <w:r w:rsidR="00216D8C">
              <w:rPr>
                <w:rFonts w:ascii="Arial" w:hAnsi="Arial" w:cs="Arial"/>
              </w:rPr>
              <w:t>deferred</w:t>
            </w:r>
            <w:r w:rsidR="009D33AB">
              <w:rPr>
                <w:rFonts w:ascii="Arial" w:hAnsi="Arial" w:cs="Arial"/>
              </w:rPr>
              <w:t xml:space="preserve"> to September.</w:t>
            </w:r>
          </w:p>
          <w:p w14:paraId="0039954C" w14:textId="4E4AFF8A" w:rsidR="00A628E1" w:rsidRDefault="00A628E1" w:rsidP="0023256B">
            <w:pPr>
              <w:rPr>
                <w:rFonts w:ascii="Arial" w:hAnsi="Arial" w:cs="Arial"/>
              </w:rPr>
            </w:pPr>
          </w:p>
          <w:p w14:paraId="6A85B665" w14:textId="7C7274FB" w:rsidR="009D33AB" w:rsidRDefault="009D33AB" w:rsidP="0023256B">
            <w:pPr>
              <w:rPr>
                <w:rFonts w:ascii="Arial" w:hAnsi="Arial" w:cs="Arial"/>
              </w:rPr>
            </w:pPr>
            <w:r>
              <w:rPr>
                <w:rFonts w:ascii="Arial" w:hAnsi="Arial" w:cs="Arial"/>
              </w:rPr>
              <w:t>The Chair asked what works had been agreed to be carried out over the Su</w:t>
            </w:r>
            <w:r w:rsidR="000C797D">
              <w:rPr>
                <w:rFonts w:ascii="Arial" w:hAnsi="Arial" w:cs="Arial"/>
              </w:rPr>
              <w:t xml:space="preserve">mmer break. </w:t>
            </w:r>
            <w:r>
              <w:rPr>
                <w:rFonts w:ascii="Arial" w:hAnsi="Arial" w:cs="Arial"/>
              </w:rPr>
              <w:t xml:space="preserve">It was reported that there would be electrical wiring </w:t>
            </w:r>
            <w:r>
              <w:rPr>
                <w:rFonts w:ascii="Arial" w:hAnsi="Arial" w:cs="Arial"/>
              </w:rPr>
              <w:lastRenderedPageBreak/>
              <w:t xml:space="preserve">works, the school was in the process of finding reasonable quotes. The Site Manager would be fitting and painting panels. He would also be liaising with Capita to request funds for issues relating to landscaping, in an attempt to avoid having to wait </w:t>
            </w:r>
            <w:r w:rsidR="000C797D">
              <w:rPr>
                <w:rFonts w:ascii="Arial" w:hAnsi="Arial" w:cs="Arial"/>
              </w:rPr>
              <w:t xml:space="preserve">for </w:t>
            </w:r>
            <w:r>
              <w:rPr>
                <w:rFonts w:ascii="Arial" w:hAnsi="Arial" w:cs="Arial"/>
              </w:rPr>
              <w:t xml:space="preserve">Capita to do the works themselves. There would also be painting of some </w:t>
            </w:r>
            <w:r w:rsidR="000C797D">
              <w:rPr>
                <w:rFonts w:ascii="Arial" w:hAnsi="Arial" w:cs="Arial"/>
              </w:rPr>
              <w:t>corridors</w:t>
            </w:r>
            <w:r>
              <w:rPr>
                <w:rFonts w:ascii="Arial" w:hAnsi="Arial" w:cs="Arial"/>
              </w:rPr>
              <w:t>, using existing paint left from previous jobs, in order to keep costs down.</w:t>
            </w:r>
          </w:p>
          <w:p w14:paraId="7BAADCCB" w14:textId="55A8498F" w:rsidR="009D33AB" w:rsidRDefault="009D33AB" w:rsidP="0023256B">
            <w:pPr>
              <w:rPr>
                <w:rFonts w:ascii="Arial" w:hAnsi="Arial" w:cs="Arial"/>
              </w:rPr>
            </w:pPr>
          </w:p>
          <w:p w14:paraId="4481C876" w14:textId="13AC6765" w:rsidR="00A628E1" w:rsidRPr="000C797D" w:rsidRDefault="00187B9F" w:rsidP="0023256B">
            <w:pPr>
              <w:rPr>
                <w:rFonts w:ascii="Arial" w:hAnsi="Arial" w:cs="Arial"/>
                <w:u w:val="single"/>
              </w:rPr>
            </w:pPr>
            <w:r w:rsidRPr="000C797D">
              <w:rPr>
                <w:rFonts w:ascii="Arial" w:hAnsi="Arial" w:cs="Arial"/>
                <w:u w:val="single"/>
              </w:rPr>
              <w:t>Secondary transfer destinations of Year 6 students</w:t>
            </w:r>
          </w:p>
          <w:p w14:paraId="7EA57808" w14:textId="5877060A" w:rsidR="00A628E1" w:rsidRDefault="00B069D2" w:rsidP="0023256B">
            <w:pPr>
              <w:rPr>
                <w:rFonts w:ascii="Arial" w:hAnsi="Arial" w:cs="Arial"/>
              </w:rPr>
            </w:pPr>
            <w:r>
              <w:rPr>
                <w:rFonts w:ascii="Arial" w:hAnsi="Arial" w:cs="Arial"/>
              </w:rPr>
              <w:t>It was noted that there had been so</w:t>
            </w:r>
            <w:r w:rsidR="000C797D">
              <w:rPr>
                <w:rFonts w:ascii="Arial" w:hAnsi="Arial" w:cs="Arial"/>
              </w:rPr>
              <w:t xml:space="preserve">me changes to the data on Secondary transfers </w:t>
            </w:r>
            <w:r>
              <w:rPr>
                <w:rFonts w:ascii="Arial" w:hAnsi="Arial" w:cs="Arial"/>
              </w:rPr>
              <w:t xml:space="preserve">in the written report due to late movements, some due to </w:t>
            </w:r>
            <w:r w:rsidR="000C797D">
              <w:rPr>
                <w:rFonts w:ascii="Arial" w:hAnsi="Arial" w:cs="Arial"/>
              </w:rPr>
              <w:t>successful</w:t>
            </w:r>
            <w:r>
              <w:rPr>
                <w:rFonts w:ascii="Arial" w:hAnsi="Arial" w:cs="Arial"/>
              </w:rPr>
              <w:t xml:space="preserve"> appeals or shifts in waiting lists.</w:t>
            </w:r>
          </w:p>
          <w:p w14:paraId="0D1C1E8C" w14:textId="77777777" w:rsidR="00A628E1" w:rsidRDefault="00A628E1" w:rsidP="0023256B">
            <w:pPr>
              <w:rPr>
                <w:rFonts w:ascii="Arial" w:hAnsi="Arial" w:cs="Arial"/>
              </w:rPr>
            </w:pPr>
          </w:p>
          <w:p w14:paraId="29C477E5" w14:textId="77777777" w:rsidR="00582C92" w:rsidRPr="00B069D2" w:rsidRDefault="00582C92" w:rsidP="0023256B">
            <w:pPr>
              <w:rPr>
                <w:rFonts w:ascii="Arial" w:hAnsi="Arial" w:cs="Arial"/>
                <w:u w:val="single"/>
              </w:rPr>
            </w:pPr>
            <w:r w:rsidRPr="00B069D2">
              <w:rPr>
                <w:rFonts w:ascii="Arial" w:hAnsi="Arial" w:cs="Arial"/>
                <w:u w:val="single"/>
              </w:rPr>
              <w:t>Staffing</w:t>
            </w:r>
          </w:p>
          <w:p w14:paraId="5BB37D24" w14:textId="728DDF2B" w:rsidR="006A509A" w:rsidRDefault="00582C92" w:rsidP="0023256B">
            <w:pPr>
              <w:rPr>
                <w:rFonts w:ascii="Arial" w:hAnsi="Arial" w:cs="Arial"/>
              </w:rPr>
            </w:pPr>
            <w:r>
              <w:rPr>
                <w:rFonts w:ascii="Arial" w:hAnsi="Arial" w:cs="Arial"/>
              </w:rPr>
              <w:t xml:space="preserve">Governors expressed </w:t>
            </w:r>
            <w:r w:rsidR="000C797D">
              <w:rPr>
                <w:rFonts w:ascii="Arial" w:hAnsi="Arial" w:cs="Arial"/>
              </w:rPr>
              <w:t xml:space="preserve">words of </w:t>
            </w:r>
            <w:r>
              <w:rPr>
                <w:rFonts w:ascii="Arial" w:hAnsi="Arial" w:cs="Arial"/>
              </w:rPr>
              <w:t xml:space="preserve">thanks to </w:t>
            </w:r>
            <w:r w:rsidR="008D49AC">
              <w:rPr>
                <w:rFonts w:ascii="Arial" w:hAnsi="Arial" w:cs="Arial"/>
              </w:rPr>
              <w:t xml:space="preserve">staff who were </w:t>
            </w:r>
            <w:r w:rsidR="00C87800">
              <w:rPr>
                <w:rFonts w:ascii="Arial" w:hAnsi="Arial" w:cs="Arial"/>
              </w:rPr>
              <w:t xml:space="preserve">leaving </w:t>
            </w:r>
            <w:r w:rsidR="008D49AC">
              <w:rPr>
                <w:rFonts w:ascii="Arial" w:hAnsi="Arial" w:cs="Arial"/>
              </w:rPr>
              <w:t>at the end of</w:t>
            </w:r>
            <w:r w:rsidR="006A509A">
              <w:rPr>
                <w:rFonts w:ascii="Arial" w:hAnsi="Arial" w:cs="Arial"/>
              </w:rPr>
              <w:t xml:space="preserve"> the academic year and extended special words of gratitude </w:t>
            </w:r>
            <w:r w:rsidR="00216D8C">
              <w:rPr>
                <w:rFonts w:ascii="Arial" w:hAnsi="Arial" w:cs="Arial"/>
              </w:rPr>
              <w:t>to Mrs</w:t>
            </w:r>
            <w:r w:rsidR="006A509A">
              <w:rPr>
                <w:rFonts w:ascii="Arial" w:hAnsi="Arial" w:cs="Arial"/>
              </w:rPr>
              <w:t xml:space="preserve"> Ross, Mrs Blech, Ms Douglas and Ms James f</w:t>
            </w:r>
            <w:r w:rsidR="000C797D">
              <w:rPr>
                <w:rFonts w:ascii="Arial" w:hAnsi="Arial" w:cs="Arial"/>
              </w:rPr>
              <w:t>or their notable long service at</w:t>
            </w:r>
            <w:r w:rsidR="006A509A">
              <w:rPr>
                <w:rFonts w:ascii="Arial" w:hAnsi="Arial" w:cs="Arial"/>
              </w:rPr>
              <w:t xml:space="preserve"> the school.</w:t>
            </w:r>
          </w:p>
          <w:p w14:paraId="5E1962BA" w14:textId="77777777" w:rsidR="006A509A" w:rsidRDefault="006A509A" w:rsidP="0023256B">
            <w:pPr>
              <w:rPr>
                <w:rFonts w:ascii="Arial" w:hAnsi="Arial" w:cs="Arial"/>
              </w:rPr>
            </w:pPr>
          </w:p>
          <w:p w14:paraId="60183CBE" w14:textId="7941342A" w:rsidR="00C87800" w:rsidRDefault="006A509A" w:rsidP="0023256B">
            <w:pPr>
              <w:rPr>
                <w:rFonts w:ascii="Arial" w:hAnsi="Arial" w:cs="Arial"/>
                <w:b/>
              </w:rPr>
            </w:pPr>
            <w:r>
              <w:rPr>
                <w:rFonts w:ascii="Arial" w:hAnsi="Arial" w:cs="Arial"/>
              </w:rPr>
              <w:t xml:space="preserve">Governors noted that pupils very much liked the school newsletter with the </w:t>
            </w:r>
            <w:r w:rsidR="000C797D">
              <w:rPr>
                <w:rFonts w:ascii="Arial" w:hAnsi="Arial" w:cs="Arial"/>
              </w:rPr>
              <w:t>photographs</w:t>
            </w:r>
            <w:r>
              <w:rPr>
                <w:rFonts w:ascii="Arial" w:hAnsi="Arial" w:cs="Arial"/>
              </w:rPr>
              <w:t xml:space="preserve"> of the new staff.</w:t>
            </w:r>
            <w:r w:rsidR="003451F3">
              <w:rPr>
                <w:rFonts w:ascii="Arial" w:hAnsi="Arial" w:cs="Arial"/>
              </w:rPr>
              <w:t xml:space="preserve"> The Chair said she had not received </w:t>
            </w:r>
            <w:r w:rsidR="000C797D">
              <w:rPr>
                <w:rFonts w:ascii="Arial" w:hAnsi="Arial" w:cs="Arial"/>
              </w:rPr>
              <w:t>t</w:t>
            </w:r>
            <w:r w:rsidR="003451F3">
              <w:rPr>
                <w:rFonts w:ascii="Arial" w:hAnsi="Arial" w:cs="Arial"/>
              </w:rPr>
              <w:t xml:space="preserve">he </w:t>
            </w:r>
            <w:r w:rsidR="000C797D">
              <w:rPr>
                <w:rFonts w:ascii="Arial" w:hAnsi="Arial" w:cs="Arial"/>
              </w:rPr>
              <w:t xml:space="preserve">most recent </w:t>
            </w:r>
            <w:r w:rsidR="003451F3">
              <w:rPr>
                <w:rFonts w:ascii="Arial" w:hAnsi="Arial" w:cs="Arial"/>
              </w:rPr>
              <w:t>newsletter</w:t>
            </w:r>
            <w:r w:rsidR="000C797D">
              <w:rPr>
                <w:rFonts w:ascii="Arial" w:hAnsi="Arial" w:cs="Arial"/>
              </w:rPr>
              <w:t>s</w:t>
            </w:r>
            <w:r w:rsidR="003451F3">
              <w:rPr>
                <w:rFonts w:ascii="Arial" w:hAnsi="Arial" w:cs="Arial"/>
              </w:rPr>
              <w:t xml:space="preserve">, </w:t>
            </w:r>
            <w:r w:rsidR="003451F3" w:rsidRPr="000C797D">
              <w:rPr>
                <w:rFonts w:ascii="Arial" w:hAnsi="Arial" w:cs="Arial"/>
                <w:b/>
              </w:rPr>
              <w:t xml:space="preserve">Ms Deasey </w:t>
            </w:r>
            <w:r w:rsidR="000C797D">
              <w:rPr>
                <w:rFonts w:ascii="Arial" w:hAnsi="Arial" w:cs="Arial"/>
                <w:b/>
              </w:rPr>
              <w:t>agreed to arrange for</w:t>
            </w:r>
            <w:r w:rsidR="003451F3" w:rsidRPr="000C797D">
              <w:rPr>
                <w:rFonts w:ascii="Arial" w:hAnsi="Arial" w:cs="Arial"/>
                <w:b/>
              </w:rPr>
              <w:t xml:space="preserve"> the Chair </w:t>
            </w:r>
            <w:r w:rsidR="000C797D">
              <w:rPr>
                <w:rFonts w:ascii="Arial" w:hAnsi="Arial" w:cs="Arial"/>
                <w:b/>
              </w:rPr>
              <w:t xml:space="preserve">to </w:t>
            </w:r>
            <w:r w:rsidR="003451F3" w:rsidRPr="000C797D">
              <w:rPr>
                <w:rFonts w:ascii="Arial" w:hAnsi="Arial" w:cs="Arial"/>
                <w:b/>
              </w:rPr>
              <w:t xml:space="preserve">regularly </w:t>
            </w:r>
            <w:r w:rsidR="000C797D">
              <w:rPr>
                <w:rFonts w:ascii="Arial" w:hAnsi="Arial" w:cs="Arial"/>
                <w:b/>
              </w:rPr>
              <w:t>receive</w:t>
            </w:r>
            <w:r w:rsidR="003451F3" w:rsidRPr="000C797D">
              <w:rPr>
                <w:rFonts w:ascii="Arial" w:hAnsi="Arial" w:cs="Arial"/>
                <w:b/>
              </w:rPr>
              <w:t xml:space="preserve"> the school’s newsletter.</w:t>
            </w:r>
          </w:p>
          <w:p w14:paraId="557B2D23" w14:textId="3AE05158" w:rsidR="00356CA0" w:rsidRDefault="00356CA0" w:rsidP="0023256B">
            <w:pPr>
              <w:rPr>
                <w:rFonts w:ascii="Arial" w:hAnsi="Arial" w:cs="Arial"/>
                <w:b/>
              </w:rPr>
            </w:pPr>
          </w:p>
          <w:p w14:paraId="4A9D66B3" w14:textId="1352E04B" w:rsidR="00356CA0" w:rsidRDefault="00356CA0" w:rsidP="0023256B">
            <w:pPr>
              <w:rPr>
                <w:rFonts w:ascii="Arial" w:hAnsi="Arial" w:cs="Arial"/>
              </w:rPr>
            </w:pPr>
            <w:r w:rsidRPr="00AA581A">
              <w:rPr>
                <w:rFonts w:ascii="Arial" w:hAnsi="Arial" w:cs="Arial"/>
              </w:rPr>
              <w:t xml:space="preserve">A governor suggested that it </w:t>
            </w:r>
            <w:r>
              <w:rPr>
                <w:rFonts w:ascii="Arial" w:hAnsi="Arial" w:cs="Arial"/>
              </w:rPr>
              <w:t>would be a nice gesture to organise a social gathering to welcome the new staff.</w:t>
            </w:r>
          </w:p>
          <w:p w14:paraId="527A0D74" w14:textId="3410C4A3" w:rsidR="00513F70" w:rsidRPr="007F7093" w:rsidRDefault="00513F70" w:rsidP="0023256B">
            <w:pPr>
              <w:rPr>
                <w:rFonts w:ascii="Arial" w:hAnsi="Arial" w:cs="Arial"/>
              </w:rPr>
            </w:pPr>
          </w:p>
        </w:tc>
        <w:tc>
          <w:tcPr>
            <w:tcW w:w="1411" w:type="dxa"/>
          </w:tcPr>
          <w:p w14:paraId="4B2F9054" w14:textId="77777777" w:rsidR="00E65408" w:rsidRDefault="00E65408">
            <w:pPr>
              <w:rPr>
                <w:rFonts w:ascii="Arial" w:hAnsi="Arial" w:cs="Arial"/>
              </w:rPr>
            </w:pPr>
          </w:p>
          <w:p w14:paraId="05D432BD" w14:textId="77777777" w:rsidR="000C797D" w:rsidRDefault="000C797D">
            <w:pPr>
              <w:rPr>
                <w:rFonts w:ascii="Arial" w:hAnsi="Arial" w:cs="Arial"/>
              </w:rPr>
            </w:pPr>
          </w:p>
          <w:p w14:paraId="23A75C51" w14:textId="77777777" w:rsidR="000C797D" w:rsidRDefault="000C797D">
            <w:pPr>
              <w:rPr>
                <w:rFonts w:ascii="Arial" w:hAnsi="Arial" w:cs="Arial"/>
              </w:rPr>
            </w:pPr>
          </w:p>
          <w:p w14:paraId="66BD316B" w14:textId="77777777" w:rsidR="000C797D" w:rsidRDefault="000C797D">
            <w:pPr>
              <w:rPr>
                <w:rFonts w:ascii="Arial" w:hAnsi="Arial" w:cs="Arial"/>
              </w:rPr>
            </w:pPr>
          </w:p>
          <w:p w14:paraId="6C4E4CD7" w14:textId="77777777" w:rsidR="000C797D" w:rsidRDefault="000C797D">
            <w:pPr>
              <w:rPr>
                <w:rFonts w:ascii="Arial" w:hAnsi="Arial" w:cs="Arial"/>
              </w:rPr>
            </w:pPr>
          </w:p>
          <w:p w14:paraId="7B96CF44" w14:textId="77777777" w:rsidR="000C797D" w:rsidRDefault="000C797D">
            <w:pPr>
              <w:rPr>
                <w:rFonts w:ascii="Arial" w:hAnsi="Arial" w:cs="Arial"/>
              </w:rPr>
            </w:pPr>
          </w:p>
          <w:p w14:paraId="3003D8C6" w14:textId="77777777" w:rsidR="000C797D" w:rsidRDefault="000C797D">
            <w:pPr>
              <w:rPr>
                <w:rFonts w:ascii="Arial" w:hAnsi="Arial" w:cs="Arial"/>
              </w:rPr>
            </w:pPr>
          </w:p>
          <w:p w14:paraId="0E750DDC" w14:textId="77777777" w:rsidR="000C797D" w:rsidRDefault="000C797D">
            <w:pPr>
              <w:rPr>
                <w:rFonts w:ascii="Arial" w:hAnsi="Arial" w:cs="Arial"/>
              </w:rPr>
            </w:pPr>
          </w:p>
          <w:p w14:paraId="7BFE5301" w14:textId="77777777" w:rsidR="000C797D" w:rsidRDefault="000C797D">
            <w:pPr>
              <w:rPr>
                <w:rFonts w:ascii="Arial" w:hAnsi="Arial" w:cs="Arial"/>
              </w:rPr>
            </w:pPr>
          </w:p>
          <w:p w14:paraId="73818B84" w14:textId="77777777" w:rsidR="000C797D" w:rsidRDefault="000C797D">
            <w:pPr>
              <w:rPr>
                <w:rFonts w:ascii="Arial" w:hAnsi="Arial" w:cs="Arial"/>
              </w:rPr>
            </w:pPr>
          </w:p>
          <w:p w14:paraId="3CFF8E2B" w14:textId="77777777" w:rsidR="000C797D" w:rsidRDefault="000C797D">
            <w:pPr>
              <w:rPr>
                <w:rFonts w:ascii="Arial" w:hAnsi="Arial" w:cs="Arial"/>
              </w:rPr>
            </w:pPr>
          </w:p>
          <w:p w14:paraId="4E74D7EC" w14:textId="77777777" w:rsidR="000C797D" w:rsidRDefault="000C797D">
            <w:pPr>
              <w:rPr>
                <w:rFonts w:ascii="Arial" w:hAnsi="Arial" w:cs="Arial"/>
              </w:rPr>
            </w:pPr>
          </w:p>
          <w:p w14:paraId="1E663780" w14:textId="77777777" w:rsidR="000C797D" w:rsidRDefault="000C797D">
            <w:pPr>
              <w:rPr>
                <w:rFonts w:ascii="Arial" w:hAnsi="Arial" w:cs="Arial"/>
              </w:rPr>
            </w:pPr>
          </w:p>
          <w:p w14:paraId="72BA718D" w14:textId="77777777" w:rsidR="000C797D" w:rsidRDefault="000C797D">
            <w:pPr>
              <w:rPr>
                <w:rFonts w:ascii="Arial" w:hAnsi="Arial" w:cs="Arial"/>
              </w:rPr>
            </w:pPr>
          </w:p>
          <w:p w14:paraId="518D40D4" w14:textId="77777777" w:rsidR="000C797D" w:rsidRDefault="000C797D">
            <w:pPr>
              <w:rPr>
                <w:rFonts w:ascii="Arial" w:hAnsi="Arial" w:cs="Arial"/>
              </w:rPr>
            </w:pPr>
          </w:p>
          <w:p w14:paraId="06CD41DE" w14:textId="77777777" w:rsidR="000C797D" w:rsidRDefault="000C797D">
            <w:pPr>
              <w:rPr>
                <w:rFonts w:ascii="Arial" w:hAnsi="Arial" w:cs="Arial"/>
              </w:rPr>
            </w:pPr>
          </w:p>
          <w:p w14:paraId="75E588BC" w14:textId="77777777" w:rsidR="000C797D" w:rsidRDefault="000C797D">
            <w:pPr>
              <w:rPr>
                <w:rFonts w:ascii="Arial" w:hAnsi="Arial" w:cs="Arial"/>
              </w:rPr>
            </w:pPr>
          </w:p>
          <w:p w14:paraId="1038CCD4" w14:textId="77777777" w:rsidR="000C797D" w:rsidRDefault="000C797D">
            <w:pPr>
              <w:rPr>
                <w:rFonts w:ascii="Arial" w:hAnsi="Arial" w:cs="Arial"/>
              </w:rPr>
            </w:pPr>
          </w:p>
          <w:p w14:paraId="25599B78" w14:textId="77777777" w:rsidR="000C797D" w:rsidRDefault="000C797D">
            <w:pPr>
              <w:rPr>
                <w:rFonts w:ascii="Arial" w:hAnsi="Arial" w:cs="Arial"/>
              </w:rPr>
            </w:pPr>
          </w:p>
          <w:p w14:paraId="6E08D0D0" w14:textId="77777777" w:rsidR="000C797D" w:rsidRDefault="000C797D">
            <w:pPr>
              <w:rPr>
                <w:rFonts w:ascii="Arial" w:hAnsi="Arial" w:cs="Arial"/>
              </w:rPr>
            </w:pPr>
          </w:p>
          <w:p w14:paraId="12ABCDE6" w14:textId="77777777" w:rsidR="000C797D" w:rsidRDefault="000C797D">
            <w:pPr>
              <w:rPr>
                <w:rFonts w:ascii="Arial" w:hAnsi="Arial" w:cs="Arial"/>
              </w:rPr>
            </w:pPr>
          </w:p>
          <w:p w14:paraId="52109BF4" w14:textId="77777777" w:rsidR="000C797D" w:rsidRDefault="000C797D">
            <w:pPr>
              <w:rPr>
                <w:rFonts w:ascii="Arial" w:hAnsi="Arial" w:cs="Arial"/>
              </w:rPr>
            </w:pPr>
          </w:p>
          <w:p w14:paraId="61385C19" w14:textId="77777777" w:rsidR="000C797D" w:rsidRDefault="000C797D">
            <w:pPr>
              <w:rPr>
                <w:rFonts w:ascii="Arial" w:hAnsi="Arial" w:cs="Arial"/>
              </w:rPr>
            </w:pPr>
          </w:p>
          <w:p w14:paraId="362FE4F2" w14:textId="77777777" w:rsidR="000C797D" w:rsidRDefault="000C797D">
            <w:pPr>
              <w:rPr>
                <w:rFonts w:ascii="Arial" w:hAnsi="Arial" w:cs="Arial"/>
              </w:rPr>
            </w:pPr>
          </w:p>
          <w:p w14:paraId="00D91984" w14:textId="77777777" w:rsidR="000C797D" w:rsidRDefault="000C797D">
            <w:pPr>
              <w:rPr>
                <w:rFonts w:ascii="Arial" w:hAnsi="Arial" w:cs="Arial"/>
              </w:rPr>
            </w:pPr>
          </w:p>
          <w:p w14:paraId="400A9AA1" w14:textId="77777777" w:rsidR="000C797D" w:rsidRDefault="000C797D">
            <w:pPr>
              <w:rPr>
                <w:rFonts w:ascii="Arial" w:hAnsi="Arial" w:cs="Arial"/>
              </w:rPr>
            </w:pPr>
          </w:p>
          <w:p w14:paraId="5F12320C" w14:textId="77777777" w:rsidR="000C797D" w:rsidRDefault="000C797D">
            <w:pPr>
              <w:rPr>
                <w:rFonts w:ascii="Arial" w:hAnsi="Arial" w:cs="Arial"/>
              </w:rPr>
            </w:pPr>
          </w:p>
          <w:p w14:paraId="646D69E1" w14:textId="77777777" w:rsidR="000C797D" w:rsidRDefault="000C797D">
            <w:pPr>
              <w:rPr>
                <w:rFonts w:ascii="Arial" w:hAnsi="Arial" w:cs="Arial"/>
              </w:rPr>
            </w:pPr>
          </w:p>
          <w:p w14:paraId="6C526C9C" w14:textId="77777777" w:rsidR="000C797D" w:rsidRDefault="000C797D">
            <w:pPr>
              <w:rPr>
                <w:rFonts w:ascii="Arial" w:hAnsi="Arial" w:cs="Arial"/>
              </w:rPr>
            </w:pPr>
          </w:p>
          <w:p w14:paraId="53F2A224" w14:textId="77777777" w:rsidR="000C797D" w:rsidRDefault="000C797D">
            <w:pPr>
              <w:rPr>
                <w:rFonts w:ascii="Arial" w:hAnsi="Arial" w:cs="Arial"/>
              </w:rPr>
            </w:pPr>
          </w:p>
          <w:p w14:paraId="2C531DF0" w14:textId="77777777" w:rsidR="000C797D" w:rsidRDefault="000C797D">
            <w:pPr>
              <w:rPr>
                <w:rFonts w:ascii="Arial" w:hAnsi="Arial" w:cs="Arial"/>
              </w:rPr>
            </w:pPr>
            <w:r>
              <w:rPr>
                <w:rFonts w:ascii="Arial" w:hAnsi="Arial" w:cs="Arial"/>
              </w:rPr>
              <w:t>J.Deasey</w:t>
            </w:r>
          </w:p>
          <w:p w14:paraId="3F614F01" w14:textId="77777777" w:rsidR="000C797D" w:rsidRDefault="000C797D">
            <w:pPr>
              <w:rPr>
                <w:rFonts w:ascii="Arial" w:hAnsi="Arial" w:cs="Arial"/>
              </w:rPr>
            </w:pPr>
          </w:p>
          <w:p w14:paraId="2C22195A" w14:textId="77777777" w:rsidR="000C797D" w:rsidRDefault="000C797D">
            <w:pPr>
              <w:rPr>
                <w:rFonts w:ascii="Arial" w:hAnsi="Arial" w:cs="Arial"/>
              </w:rPr>
            </w:pPr>
          </w:p>
          <w:p w14:paraId="40FB83A7" w14:textId="77777777" w:rsidR="000C797D" w:rsidRDefault="000C797D">
            <w:pPr>
              <w:rPr>
                <w:rFonts w:ascii="Arial" w:hAnsi="Arial" w:cs="Arial"/>
              </w:rPr>
            </w:pPr>
          </w:p>
          <w:p w14:paraId="7C9390CF" w14:textId="77777777" w:rsidR="000C797D" w:rsidRDefault="000C797D">
            <w:pPr>
              <w:rPr>
                <w:rFonts w:ascii="Arial" w:hAnsi="Arial" w:cs="Arial"/>
              </w:rPr>
            </w:pPr>
          </w:p>
          <w:p w14:paraId="15BF16E8" w14:textId="77777777" w:rsidR="000C797D" w:rsidRDefault="000C797D">
            <w:pPr>
              <w:rPr>
                <w:rFonts w:ascii="Arial" w:hAnsi="Arial" w:cs="Arial"/>
              </w:rPr>
            </w:pPr>
          </w:p>
          <w:p w14:paraId="524AD449" w14:textId="77777777" w:rsidR="000C797D" w:rsidRDefault="000C797D">
            <w:pPr>
              <w:rPr>
                <w:rFonts w:ascii="Arial" w:hAnsi="Arial" w:cs="Arial"/>
              </w:rPr>
            </w:pPr>
          </w:p>
          <w:p w14:paraId="51253516" w14:textId="77777777" w:rsidR="000C797D" w:rsidRDefault="000C797D">
            <w:pPr>
              <w:rPr>
                <w:rFonts w:ascii="Arial" w:hAnsi="Arial" w:cs="Arial"/>
              </w:rPr>
            </w:pPr>
          </w:p>
          <w:p w14:paraId="51BC1467" w14:textId="77777777" w:rsidR="000C797D" w:rsidRDefault="000C797D">
            <w:pPr>
              <w:rPr>
                <w:rFonts w:ascii="Arial" w:hAnsi="Arial" w:cs="Arial"/>
              </w:rPr>
            </w:pPr>
          </w:p>
          <w:p w14:paraId="7873B051" w14:textId="77777777" w:rsidR="000C797D" w:rsidRDefault="000C797D">
            <w:pPr>
              <w:rPr>
                <w:rFonts w:ascii="Arial" w:hAnsi="Arial" w:cs="Arial"/>
              </w:rPr>
            </w:pPr>
          </w:p>
          <w:p w14:paraId="69137975" w14:textId="77777777" w:rsidR="000C797D" w:rsidRDefault="000C797D">
            <w:pPr>
              <w:rPr>
                <w:rFonts w:ascii="Arial" w:hAnsi="Arial" w:cs="Arial"/>
              </w:rPr>
            </w:pPr>
          </w:p>
          <w:p w14:paraId="3FDDE45D" w14:textId="77777777" w:rsidR="000C797D" w:rsidRDefault="000C797D">
            <w:pPr>
              <w:rPr>
                <w:rFonts w:ascii="Arial" w:hAnsi="Arial" w:cs="Arial"/>
              </w:rPr>
            </w:pPr>
          </w:p>
          <w:p w14:paraId="75AA3D06" w14:textId="77777777" w:rsidR="000C797D" w:rsidRDefault="000C797D">
            <w:pPr>
              <w:rPr>
                <w:rFonts w:ascii="Arial" w:hAnsi="Arial" w:cs="Arial"/>
              </w:rPr>
            </w:pPr>
          </w:p>
          <w:p w14:paraId="67E09DE6" w14:textId="77777777" w:rsidR="000C797D" w:rsidRDefault="000C797D">
            <w:pPr>
              <w:rPr>
                <w:rFonts w:ascii="Arial" w:hAnsi="Arial" w:cs="Arial"/>
              </w:rPr>
            </w:pPr>
          </w:p>
          <w:p w14:paraId="7F5C54CA" w14:textId="77777777" w:rsidR="000C797D" w:rsidRDefault="000C797D">
            <w:pPr>
              <w:rPr>
                <w:rFonts w:ascii="Arial" w:hAnsi="Arial" w:cs="Arial"/>
              </w:rPr>
            </w:pPr>
          </w:p>
          <w:p w14:paraId="34653AE1" w14:textId="77777777" w:rsidR="000C797D" w:rsidRDefault="000C797D">
            <w:pPr>
              <w:rPr>
                <w:rFonts w:ascii="Arial" w:hAnsi="Arial" w:cs="Arial"/>
              </w:rPr>
            </w:pPr>
          </w:p>
          <w:p w14:paraId="17111BD0" w14:textId="77777777" w:rsidR="000C797D" w:rsidRDefault="000C797D">
            <w:pPr>
              <w:rPr>
                <w:rFonts w:ascii="Arial" w:hAnsi="Arial" w:cs="Arial"/>
              </w:rPr>
            </w:pPr>
          </w:p>
          <w:p w14:paraId="04B7712B" w14:textId="77777777" w:rsidR="000C797D" w:rsidRDefault="000C797D">
            <w:pPr>
              <w:rPr>
                <w:rFonts w:ascii="Arial" w:hAnsi="Arial" w:cs="Arial"/>
              </w:rPr>
            </w:pPr>
          </w:p>
          <w:p w14:paraId="62FA508F" w14:textId="77777777" w:rsidR="000C797D" w:rsidRDefault="000C797D">
            <w:pPr>
              <w:rPr>
                <w:rFonts w:ascii="Arial" w:hAnsi="Arial" w:cs="Arial"/>
              </w:rPr>
            </w:pPr>
          </w:p>
          <w:p w14:paraId="3EF5ADF4" w14:textId="77777777" w:rsidR="000C797D" w:rsidRDefault="000C797D">
            <w:pPr>
              <w:rPr>
                <w:rFonts w:ascii="Arial" w:hAnsi="Arial" w:cs="Arial"/>
              </w:rPr>
            </w:pPr>
          </w:p>
          <w:p w14:paraId="2CA503AC" w14:textId="77777777" w:rsidR="000C797D" w:rsidRDefault="000C797D">
            <w:pPr>
              <w:rPr>
                <w:rFonts w:ascii="Arial" w:hAnsi="Arial" w:cs="Arial"/>
              </w:rPr>
            </w:pPr>
          </w:p>
          <w:p w14:paraId="5DBC5EDC" w14:textId="77777777" w:rsidR="000C797D" w:rsidRDefault="000C797D">
            <w:pPr>
              <w:rPr>
                <w:rFonts w:ascii="Arial" w:hAnsi="Arial" w:cs="Arial"/>
              </w:rPr>
            </w:pPr>
          </w:p>
          <w:p w14:paraId="0D344729" w14:textId="77777777" w:rsidR="000C797D" w:rsidRDefault="000C797D">
            <w:pPr>
              <w:rPr>
                <w:rFonts w:ascii="Arial" w:hAnsi="Arial" w:cs="Arial"/>
              </w:rPr>
            </w:pPr>
          </w:p>
          <w:p w14:paraId="6FA6E1A1" w14:textId="77777777" w:rsidR="000C797D" w:rsidRDefault="000C797D">
            <w:pPr>
              <w:rPr>
                <w:rFonts w:ascii="Arial" w:hAnsi="Arial" w:cs="Arial"/>
              </w:rPr>
            </w:pPr>
          </w:p>
          <w:p w14:paraId="2FC795A8" w14:textId="77777777" w:rsidR="000C797D" w:rsidRDefault="000C797D">
            <w:pPr>
              <w:rPr>
                <w:rFonts w:ascii="Arial" w:hAnsi="Arial" w:cs="Arial"/>
              </w:rPr>
            </w:pPr>
          </w:p>
          <w:p w14:paraId="2DF63B76" w14:textId="77777777" w:rsidR="000C797D" w:rsidRDefault="000C797D">
            <w:pPr>
              <w:rPr>
                <w:rFonts w:ascii="Arial" w:hAnsi="Arial" w:cs="Arial"/>
              </w:rPr>
            </w:pPr>
          </w:p>
          <w:p w14:paraId="2F62ECD0" w14:textId="3DF9E036" w:rsidR="000C797D" w:rsidRPr="007F7093" w:rsidRDefault="000C797D">
            <w:pPr>
              <w:rPr>
                <w:rFonts w:ascii="Arial" w:hAnsi="Arial" w:cs="Arial"/>
              </w:rPr>
            </w:pPr>
            <w:r>
              <w:rPr>
                <w:rFonts w:ascii="Arial" w:hAnsi="Arial" w:cs="Arial"/>
              </w:rPr>
              <w:t xml:space="preserve">J.Deasey </w:t>
            </w:r>
          </w:p>
        </w:tc>
      </w:tr>
      <w:tr w:rsidR="00200CFC" w:rsidRPr="007F7093" w14:paraId="23731250" w14:textId="77777777" w:rsidTr="009E79B5">
        <w:tc>
          <w:tcPr>
            <w:tcW w:w="1380" w:type="dxa"/>
          </w:tcPr>
          <w:p w14:paraId="622C7231" w14:textId="77777777" w:rsidR="00200CFC" w:rsidRPr="009A6EC3" w:rsidRDefault="00200CFC">
            <w:pPr>
              <w:rPr>
                <w:rFonts w:ascii="Arial" w:hAnsi="Arial" w:cs="Arial"/>
              </w:rPr>
            </w:pPr>
          </w:p>
        </w:tc>
        <w:tc>
          <w:tcPr>
            <w:tcW w:w="7800" w:type="dxa"/>
          </w:tcPr>
          <w:p w14:paraId="5E259BDD" w14:textId="4BFD9A78" w:rsidR="00200CFC" w:rsidRDefault="00200CFC" w:rsidP="0023256B">
            <w:pPr>
              <w:rPr>
                <w:rFonts w:ascii="Arial" w:hAnsi="Arial" w:cs="Arial"/>
              </w:rPr>
            </w:pPr>
            <w:r w:rsidRPr="000C797D">
              <w:rPr>
                <w:rFonts w:ascii="Arial" w:hAnsi="Arial" w:cs="Arial"/>
                <w:b/>
              </w:rPr>
              <w:t>Resolution:</w:t>
            </w:r>
            <w:r>
              <w:rPr>
                <w:rFonts w:ascii="Arial" w:hAnsi="Arial" w:cs="Arial"/>
              </w:rPr>
              <w:t xml:space="preserve"> Noted </w:t>
            </w:r>
          </w:p>
        </w:tc>
        <w:tc>
          <w:tcPr>
            <w:tcW w:w="1411" w:type="dxa"/>
          </w:tcPr>
          <w:p w14:paraId="63D953DC" w14:textId="77777777" w:rsidR="00200CFC" w:rsidRPr="007F7093" w:rsidRDefault="00200CFC">
            <w:pPr>
              <w:rPr>
                <w:rFonts w:ascii="Arial" w:hAnsi="Arial" w:cs="Arial"/>
              </w:rPr>
            </w:pPr>
          </w:p>
        </w:tc>
      </w:tr>
      <w:tr w:rsidR="00BB583B" w:rsidRPr="007F7093" w14:paraId="058E1FA7" w14:textId="77777777" w:rsidTr="009E79B5">
        <w:tc>
          <w:tcPr>
            <w:tcW w:w="1380" w:type="dxa"/>
          </w:tcPr>
          <w:p w14:paraId="46C2984B" w14:textId="28AFE54D" w:rsidR="00BB583B" w:rsidRPr="009A6EC3" w:rsidRDefault="002D0CC5">
            <w:pPr>
              <w:rPr>
                <w:rFonts w:ascii="Arial" w:hAnsi="Arial" w:cs="Arial"/>
              </w:rPr>
            </w:pPr>
            <w:r w:rsidRPr="009A6EC3">
              <w:rPr>
                <w:rFonts w:ascii="Arial" w:hAnsi="Arial" w:cs="Arial"/>
              </w:rPr>
              <w:t>8.</w:t>
            </w:r>
          </w:p>
        </w:tc>
        <w:tc>
          <w:tcPr>
            <w:tcW w:w="7800" w:type="dxa"/>
          </w:tcPr>
          <w:p w14:paraId="3259517C" w14:textId="2E0F8B0C" w:rsidR="00BB583B" w:rsidRPr="007F7093" w:rsidRDefault="00BB583B" w:rsidP="006A3F59">
            <w:pPr>
              <w:pStyle w:val="Minutes"/>
              <w:rPr>
                <w:rFonts w:cs="Arial"/>
                <w:b/>
                <w:sz w:val="24"/>
                <w:szCs w:val="24"/>
              </w:rPr>
            </w:pPr>
            <w:r>
              <w:rPr>
                <w:rFonts w:cs="Arial"/>
                <w:b/>
                <w:sz w:val="24"/>
                <w:szCs w:val="24"/>
              </w:rPr>
              <w:t>Attainment Review for the year</w:t>
            </w:r>
          </w:p>
        </w:tc>
        <w:tc>
          <w:tcPr>
            <w:tcW w:w="1411" w:type="dxa"/>
          </w:tcPr>
          <w:p w14:paraId="2797CC87" w14:textId="77777777" w:rsidR="00BB583B" w:rsidRPr="007F7093" w:rsidRDefault="00BB583B">
            <w:pPr>
              <w:rPr>
                <w:rFonts w:ascii="Arial" w:hAnsi="Arial" w:cs="Arial"/>
              </w:rPr>
            </w:pPr>
          </w:p>
        </w:tc>
      </w:tr>
      <w:tr w:rsidR="00200CFC" w:rsidRPr="007F7093" w14:paraId="665FE682" w14:textId="77777777" w:rsidTr="009E79B5">
        <w:tc>
          <w:tcPr>
            <w:tcW w:w="1380" w:type="dxa"/>
          </w:tcPr>
          <w:p w14:paraId="23567864" w14:textId="77777777" w:rsidR="00200CFC" w:rsidRPr="009A6EC3" w:rsidRDefault="00200CFC">
            <w:pPr>
              <w:rPr>
                <w:rFonts w:ascii="Arial" w:hAnsi="Arial" w:cs="Arial"/>
              </w:rPr>
            </w:pPr>
          </w:p>
        </w:tc>
        <w:tc>
          <w:tcPr>
            <w:tcW w:w="7800" w:type="dxa"/>
          </w:tcPr>
          <w:p w14:paraId="6BA93C26" w14:textId="77777777" w:rsidR="00200CFC" w:rsidRPr="000C797D" w:rsidRDefault="00200CFC" w:rsidP="00200CFC">
            <w:pPr>
              <w:pStyle w:val="Minutes"/>
              <w:rPr>
                <w:rFonts w:cs="Arial"/>
                <w:sz w:val="24"/>
                <w:szCs w:val="24"/>
                <w:u w:val="single"/>
              </w:rPr>
            </w:pPr>
            <w:r w:rsidRPr="000C797D">
              <w:rPr>
                <w:rFonts w:cs="Arial"/>
                <w:sz w:val="24"/>
                <w:szCs w:val="24"/>
                <w:u w:val="single"/>
              </w:rPr>
              <w:t>Year 6</w:t>
            </w:r>
          </w:p>
          <w:p w14:paraId="56758041" w14:textId="53B00F20" w:rsidR="00200CFC" w:rsidRPr="00200CFC" w:rsidRDefault="00200CFC" w:rsidP="00200CFC">
            <w:pPr>
              <w:pStyle w:val="Minutes"/>
              <w:rPr>
                <w:rFonts w:cs="Arial"/>
                <w:sz w:val="24"/>
                <w:szCs w:val="24"/>
              </w:rPr>
            </w:pPr>
            <w:r w:rsidRPr="00200CFC">
              <w:rPr>
                <w:rFonts w:cs="Arial"/>
                <w:sz w:val="24"/>
                <w:szCs w:val="24"/>
              </w:rPr>
              <w:t xml:space="preserve">Ms Deasey reported that a couple of pupils </w:t>
            </w:r>
            <w:r w:rsidR="000C797D">
              <w:rPr>
                <w:rFonts w:cs="Arial"/>
                <w:sz w:val="24"/>
                <w:szCs w:val="24"/>
              </w:rPr>
              <w:t xml:space="preserve">had </w:t>
            </w:r>
            <w:r w:rsidR="00E3066D">
              <w:rPr>
                <w:rFonts w:cs="Arial"/>
                <w:sz w:val="24"/>
                <w:szCs w:val="24"/>
              </w:rPr>
              <w:t>exceeded expectations. The grade thresholds had risen</w:t>
            </w:r>
            <w:r w:rsidRPr="00200CFC">
              <w:rPr>
                <w:rFonts w:cs="Arial"/>
                <w:sz w:val="24"/>
                <w:szCs w:val="24"/>
              </w:rPr>
              <w:t xml:space="preserve"> but it was not possible to judge the school’s performance until inf</w:t>
            </w:r>
            <w:r w:rsidR="00E3066D">
              <w:rPr>
                <w:rFonts w:cs="Arial"/>
                <w:sz w:val="24"/>
                <w:szCs w:val="24"/>
              </w:rPr>
              <w:t>ormation on national averages were</w:t>
            </w:r>
            <w:r w:rsidRPr="00200CFC">
              <w:rPr>
                <w:rFonts w:cs="Arial"/>
                <w:sz w:val="24"/>
                <w:szCs w:val="24"/>
              </w:rPr>
              <w:t xml:space="preserve"> published. Letters to t</w:t>
            </w:r>
            <w:r w:rsidR="00E3066D">
              <w:rPr>
                <w:rFonts w:cs="Arial"/>
                <w:sz w:val="24"/>
                <w:szCs w:val="24"/>
              </w:rPr>
              <w:t>he parents of Year 6 pupils would</w:t>
            </w:r>
            <w:r w:rsidRPr="00200CFC">
              <w:rPr>
                <w:rFonts w:cs="Arial"/>
                <w:sz w:val="24"/>
                <w:szCs w:val="24"/>
              </w:rPr>
              <w:t xml:space="preserve"> specify </w:t>
            </w:r>
            <w:r w:rsidR="00E3066D" w:rsidRPr="00200CFC">
              <w:rPr>
                <w:rFonts w:cs="Arial"/>
                <w:sz w:val="24"/>
                <w:szCs w:val="24"/>
              </w:rPr>
              <w:t>whether</w:t>
            </w:r>
            <w:r w:rsidR="00E3066D">
              <w:rPr>
                <w:rFonts w:cs="Arial"/>
                <w:sz w:val="24"/>
                <w:szCs w:val="24"/>
              </w:rPr>
              <w:t xml:space="preserve"> pupils had</w:t>
            </w:r>
            <w:r w:rsidRPr="00200CFC">
              <w:rPr>
                <w:rFonts w:cs="Arial"/>
                <w:sz w:val="24"/>
                <w:szCs w:val="24"/>
              </w:rPr>
              <w:t xml:space="preserve"> met the standard.</w:t>
            </w:r>
          </w:p>
          <w:p w14:paraId="74C62097" w14:textId="77777777" w:rsidR="00200CFC" w:rsidRPr="00200CFC" w:rsidRDefault="00200CFC" w:rsidP="00200CFC">
            <w:pPr>
              <w:pStyle w:val="Minutes"/>
              <w:rPr>
                <w:rFonts w:cs="Arial"/>
                <w:sz w:val="24"/>
                <w:szCs w:val="24"/>
              </w:rPr>
            </w:pPr>
          </w:p>
          <w:p w14:paraId="6FDD3F08" w14:textId="77777777" w:rsidR="00200CFC" w:rsidRPr="000C797D" w:rsidRDefault="00200CFC" w:rsidP="00200CFC">
            <w:pPr>
              <w:pStyle w:val="Minutes"/>
              <w:rPr>
                <w:rFonts w:cs="Arial"/>
                <w:sz w:val="24"/>
                <w:szCs w:val="24"/>
                <w:u w:val="single"/>
              </w:rPr>
            </w:pPr>
            <w:r w:rsidRPr="000C797D">
              <w:rPr>
                <w:rFonts w:cs="Arial"/>
                <w:sz w:val="24"/>
                <w:szCs w:val="24"/>
                <w:u w:val="single"/>
              </w:rPr>
              <w:t>Year 2</w:t>
            </w:r>
          </w:p>
          <w:p w14:paraId="15C8119E" w14:textId="192828B4" w:rsidR="00200CFC" w:rsidRPr="00200CFC" w:rsidRDefault="00200CFC" w:rsidP="00200CFC">
            <w:pPr>
              <w:pStyle w:val="Minutes"/>
              <w:rPr>
                <w:rFonts w:cs="Arial"/>
                <w:sz w:val="24"/>
                <w:szCs w:val="24"/>
              </w:rPr>
            </w:pPr>
            <w:r w:rsidRPr="00200CFC">
              <w:rPr>
                <w:rFonts w:cs="Arial"/>
                <w:sz w:val="24"/>
                <w:szCs w:val="24"/>
              </w:rPr>
              <w:t xml:space="preserve">Ms Deasey noted that Year 2 attainment was slightly below the school’s expectations, which was attributed in most part to one child’s </w:t>
            </w:r>
            <w:r w:rsidR="00E3066D" w:rsidRPr="00200CFC">
              <w:rPr>
                <w:rFonts w:cs="Arial"/>
                <w:sz w:val="24"/>
                <w:szCs w:val="24"/>
              </w:rPr>
              <w:t>performance</w:t>
            </w:r>
            <w:r w:rsidRPr="00200CFC">
              <w:rPr>
                <w:rFonts w:cs="Arial"/>
                <w:sz w:val="24"/>
                <w:szCs w:val="24"/>
              </w:rPr>
              <w:t>, who had a specific narrative.</w:t>
            </w:r>
          </w:p>
          <w:p w14:paraId="375889AE" w14:textId="77777777" w:rsidR="00200CFC" w:rsidRPr="00200CFC" w:rsidRDefault="00200CFC" w:rsidP="00200CFC">
            <w:pPr>
              <w:pStyle w:val="Minutes"/>
              <w:rPr>
                <w:rFonts w:cs="Arial"/>
                <w:sz w:val="24"/>
                <w:szCs w:val="24"/>
              </w:rPr>
            </w:pPr>
          </w:p>
          <w:p w14:paraId="0152A19E" w14:textId="77777777" w:rsidR="00200CFC" w:rsidRDefault="00200CFC" w:rsidP="00200CFC">
            <w:pPr>
              <w:pStyle w:val="Minutes"/>
              <w:rPr>
                <w:rFonts w:cs="Arial"/>
                <w:sz w:val="24"/>
                <w:szCs w:val="24"/>
              </w:rPr>
            </w:pPr>
            <w:r w:rsidRPr="00200CFC">
              <w:rPr>
                <w:rFonts w:cs="Arial"/>
                <w:sz w:val="24"/>
                <w:szCs w:val="24"/>
              </w:rPr>
              <w:t>Performance in the area of phonics was as expected or slightly higher. It was noted that pupils who re-took exams performed well.</w:t>
            </w:r>
          </w:p>
          <w:p w14:paraId="5950C4FC" w14:textId="510B8398" w:rsidR="00200CFC" w:rsidRPr="00E3066D" w:rsidRDefault="00200CFC" w:rsidP="00200CFC">
            <w:pPr>
              <w:rPr>
                <w:rFonts w:ascii="Arial" w:hAnsi="Arial" w:cs="Arial"/>
                <w:b/>
              </w:rPr>
            </w:pPr>
            <w:r>
              <w:rPr>
                <w:rFonts w:ascii="Arial" w:hAnsi="Arial" w:cs="Arial"/>
              </w:rPr>
              <w:t>There were no national comparative figures</w:t>
            </w:r>
            <w:r w:rsidR="00E3066D">
              <w:rPr>
                <w:rFonts w:ascii="Arial" w:hAnsi="Arial" w:cs="Arial"/>
              </w:rPr>
              <w:t xml:space="preserve"> </w:t>
            </w:r>
            <w:r>
              <w:rPr>
                <w:rFonts w:ascii="Arial" w:hAnsi="Arial" w:cs="Arial"/>
              </w:rPr>
              <w:t>available as of yet,</w:t>
            </w:r>
            <w:r w:rsidR="00E3066D">
              <w:rPr>
                <w:rFonts w:ascii="Arial" w:hAnsi="Arial" w:cs="Arial"/>
              </w:rPr>
              <w:t xml:space="preserve"> </w:t>
            </w:r>
            <w:r w:rsidRPr="00E3066D">
              <w:rPr>
                <w:rFonts w:ascii="Arial" w:hAnsi="Arial" w:cs="Arial"/>
                <w:b/>
              </w:rPr>
              <w:t xml:space="preserve">it was </w:t>
            </w:r>
            <w:r w:rsidR="00E3066D" w:rsidRPr="00E3066D">
              <w:rPr>
                <w:rFonts w:ascii="Arial" w:hAnsi="Arial" w:cs="Arial"/>
                <w:b/>
              </w:rPr>
              <w:t>agreed</w:t>
            </w:r>
            <w:r w:rsidRPr="00E3066D">
              <w:rPr>
                <w:rFonts w:ascii="Arial" w:hAnsi="Arial" w:cs="Arial"/>
                <w:b/>
              </w:rPr>
              <w:t xml:space="preserve"> that the school’s attainment data would be analysed in mo</w:t>
            </w:r>
            <w:r w:rsidR="00E3066D" w:rsidRPr="00E3066D">
              <w:rPr>
                <w:rFonts w:ascii="Arial" w:hAnsi="Arial" w:cs="Arial"/>
                <w:b/>
              </w:rPr>
              <w:t>r</w:t>
            </w:r>
            <w:r w:rsidRPr="00E3066D">
              <w:rPr>
                <w:rFonts w:ascii="Arial" w:hAnsi="Arial" w:cs="Arial"/>
                <w:b/>
              </w:rPr>
              <w:t>e detail in the Autumn term.</w:t>
            </w:r>
          </w:p>
          <w:p w14:paraId="47554CAD" w14:textId="1047FDFB" w:rsidR="00200CFC" w:rsidRPr="00200CFC" w:rsidRDefault="00200CFC" w:rsidP="00200CFC">
            <w:pPr>
              <w:rPr>
                <w:rFonts w:ascii="Arial" w:hAnsi="Arial" w:cs="Arial"/>
              </w:rPr>
            </w:pPr>
          </w:p>
        </w:tc>
        <w:tc>
          <w:tcPr>
            <w:tcW w:w="1411" w:type="dxa"/>
          </w:tcPr>
          <w:p w14:paraId="56C8E23E" w14:textId="77777777" w:rsidR="00200CFC" w:rsidRDefault="00200CFC">
            <w:pPr>
              <w:rPr>
                <w:rFonts w:ascii="Arial" w:hAnsi="Arial" w:cs="Arial"/>
              </w:rPr>
            </w:pPr>
          </w:p>
          <w:p w14:paraId="5620F985" w14:textId="77777777" w:rsidR="00E3066D" w:rsidRDefault="00E3066D">
            <w:pPr>
              <w:rPr>
                <w:rFonts w:ascii="Arial" w:hAnsi="Arial" w:cs="Arial"/>
              </w:rPr>
            </w:pPr>
          </w:p>
          <w:p w14:paraId="1130E4CE" w14:textId="77777777" w:rsidR="00E3066D" w:rsidRDefault="00E3066D">
            <w:pPr>
              <w:rPr>
                <w:rFonts w:ascii="Arial" w:hAnsi="Arial" w:cs="Arial"/>
              </w:rPr>
            </w:pPr>
          </w:p>
          <w:p w14:paraId="04A687F5" w14:textId="77777777" w:rsidR="00E3066D" w:rsidRDefault="00E3066D">
            <w:pPr>
              <w:rPr>
                <w:rFonts w:ascii="Arial" w:hAnsi="Arial" w:cs="Arial"/>
              </w:rPr>
            </w:pPr>
          </w:p>
          <w:p w14:paraId="73DB3337" w14:textId="77777777" w:rsidR="00E3066D" w:rsidRDefault="00E3066D">
            <w:pPr>
              <w:rPr>
                <w:rFonts w:ascii="Arial" w:hAnsi="Arial" w:cs="Arial"/>
              </w:rPr>
            </w:pPr>
          </w:p>
          <w:p w14:paraId="1296A80A" w14:textId="77777777" w:rsidR="00E3066D" w:rsidRDefault="00E3066D">
            <w:pPr>
              <w:rPr>
                <w:rFonts w:ascii="Arial" w:hAnsi="Arial" w:cs="Arial"/>
              </w:rPr>
            </w:pPr>
          </w:p>
          <w:p w14:paraId="1D93D10E" w14:textId="77777777" w:rsidR="00E3066D" w:rsidRDefault="00E3066D">
            <w:pPr>
              <w:rPr>
                <w:rFonts w:ascii="Arial" w:hAnsi="Arial" w:cs="Arial"/>
              </w:rPr>
            </w:pPr>
          </w:p>
          <w:p w14:paraId="34E507FB" w14:textId="77777777" w:rsidR="00E3066D" w:rsidRDefault="00E3066D">
            <w:pPr>
              <w:rPr>
                <w:rFonts w:ascii="Arial" w:hAnsi="Arial" w:cs="Arial"/>
              </w:rPr>
            </w:pPr>
          </w:p>
          <w:p w14:paraId="5A98C1F7" w14:textId="77777777" w:rsidR="00E3066D" w:rsidRDefault="00E3066D">
            <w:pPr>
              <w:rPr>
                <w:rFonts w:ascii="Arial" w:hAnsi="Arial" w:cs="Arial"/>
              </w:rPr>
            </w:pPr>
          </w:p>
          <w:p w14:paraId="1DEF347E" w14:textId="77777777" w:rsidR="00E3066D" w:rsidRDefault="00E3066D">
            <w:pPr>
              <w:rPr>
                <w:rFonts w:ascii="Arial" w:hAnsi="Arial" w:cs="Arial"/>
              </w:rPr>
            </w:pPr>
          </w:p>
          <w:p w14:paraId="10A29674" w14:textId="77777777" w:rsidR="00E3066D" w:rsidRDefault="00E3066D">
            <w:pPr>
              <w:rPr>
                <w:rFonts w:ascii="Arial" w:hAnsi="Arial" w:cs="Arial"/>
              </w:rPr>
            </w:pPr>
          </w:p>
          <w:p w14:paraId="77CA0DAA" w14:textId="77777777" w:rsidR="00E3066D" w:rsidRDefault="00E3066D">
            <w:pPr>
              <w:rPr>
                <w:rFonts w:ascii="Arial" w:hAnsi="Arial" w:cs="Arial"/>
              </w:rPr>
            </w:pPr>
          </w:p>
          <w:p w14:paraId="06056B77" w14:textId="77777777" w:rsidR="00E3066D" w:rsidRDefault="00E3066D">
            <w:pPr>
              <w:rPr>
                <w:rFonts w:ascii="Arial" w:hAnsi="Arial" w:cs="Arial"/>
              </w:rPr>
            </w:pPr>
          </w:p>
          <w:p w14:paraId="02404ABB" w14:textId="77777777" w:rsidR="00E3066D" w:rsidRDefault="00E3066D">
            <w:pPr>
              <w:rPr>
                <w:rFonts w:ascii="Arial" w:hAnsi="Arial" w:cs="Arial"/>
              </w:rPr>
            </w:pPr>
          </w:p>
          <w:p w14:paraId="357A9FE3" w14:textId="77777777" w:rsidR="00E3066D" w:rsidRDefault="00E3066D">
            <w:pPr>
              <w:rPr>
                <w:rFonts w:ascii="Arial" w:hAnsi="Arial" w:cs="Arial"/>
              </w:rPr>
            </w:pPr>
          </w:p>
          <w:p w14:paraId="2E6B531A" w14:textId="2DFF3E79" w:rsidR="00E3066D" w:rsidRPr="007F7093" w:rsidRDefault="00E3066D">
            <w:pPr>
              <w:rPr>
                <w:rFonts w:ascii="Arial" w:hAnsi="Arial" w:cs="Arial"/>
              </w:rPr>
            </w:pPr>
            <w:r>
              <w:rPr>
                <w:rFonts w:ascii="Arial" w:hAnsi="Arial" w:cs="Arial"/>
              </w:rPr>
              <w:t>Chair/J.Deasey</w:t>
            </w:r>
          </w:p>
        </w:tc>
      </w:tr>
      <w:tr w:rsidR="00832D9F" w:rsidRPr="007F7093" w14:paraId="53A864C9" w14:textId="77777777" w:rsidTr="009E79B5">
        <w:tc>
          <w:tcPr>
            <w:tcW w:w="1380" w:type="dxa"/>
          </w:tcPr>
          <w:p w14:paraId="53AE1EDD" w14:textId="7DB6C4B8" w:rsidR="00EF7591" w:rsidRPr="009A6EC3" w:rsidRDefault="00EF7591">
            <w:pPr>
              <w:rPr>
                <w:rFonts w:ascii="Arial" w:hAnsi="Arial" w:cs="Arial"/>
              </w:rPr>
            </w:pPr>
          </w:p>
        </w:tc>
        <w:tc>
          <w:tcPr>
            <w:tcW w:w="7800" w:type="dxa"/>
          </w:tcPr>
          <w:p w14:paraId="59E2F667" w14:textId="58D068ED" w:rsidR="000C29CC" w:rsidRPr="007F7093" w:rsidRDefault="00C80768" w:rsidP="006A3F59">
            <w:pPr>
              <w:pStyle w:val="Minutes"/>
              <w:rPr>
                <w:rFonts w:cs="Arial"/>
                <w:b/>
                <w:sz w:val="24"/>
                <w:szCs w:val="24"/>
              </w:rPr>
            </w:pPr>
            <w:r>
              <w:rPr>
                <w:rFonts w:cs="Arial"/>
                <w:b/>
                <w:sz w:val="24"/>
                <w:szCs w:val="24"/>
              </w:rPr>
              <w:t>Resolution</w:t>
            </w:r>
            <w:r w:rsidR="00764551" w:rsidRPr="007F7093">
              <w:rPr>
                <w:rFonts w:cs="Arial"/>
                <w:b/>
                <w:sz w:val="24"/>
                <w:szCs w:val="24"/>
              </w:rPr>
              <w:t xml:space="preserve">: </w:t>
            </w:r>
            <w:r w:rsidR="006A3F59" w:rsidRPr="007F7093">
              <w:rPr>
                <w:rFonts w:cs="Arial"/>
                <w:sz w:val="24"/>
                <w:szCs w:val="24"/>
              </w:rPr>
              <w:t>Noted</w:t>
            </w:r>
          </w:p>
        </w:tc>
        <w:tc>
          <w:tcPr>
            <w:tcW w:w="1411" w:type="dxa"/>
          </w:tcPr>
          <w:p w14:paraId="7313A4DB" w14:textId="77777777" w:rsidR="00EF7591" w:rsidRPr="007F7093" w:rsidRDefault="00EF7591">
            <w:pPr>
              <w:rPr>
                <w:rFonts w:ascii="Arial" w:hAnsi="Arial" w:cs="Arial"/>
              </w:rPr>
            </w:pPr>
          </w:p>
        </w:tc>
      </w:tr>
      <w:tr w:rsidR="00200CFC" w:rsidRPr="007F7093" w14:paraId="7FB37CF0" w14:textId="77777777" w:rsidTr="009E79B5">
        <w:tc>
          <w:tcPr>
            <w:tcW w:w="1380" w:type="dxa"/>
          </w:tcPr>
          <w:p w14:paraId="7C165BCD" w14:textId="73B5F934" w:rsidR="00200CFC" w:rsidRPr="009A6EC3" w:rsidRDefault="002D0CC5">
            <w:pPr>
              <w:rPr>
                <w:rFonts w:ascii="Arial" w:hAnsi="Arial" w:cs="Arial"/>
              </w:rPr>
            </w:pPr>
            <w:r w:rsidRPr="009A6EC3">
              <w:rPr>
                <w:rFonts w:ascii="Arial" w:hAnsi="Arial" w:cs="Arial"/>
              </w:rPr>
              <w:t>9.</w:t>
            </w:r>
          </w:p>
        </w:tc>
        <w:tc>
          <w:tcPr>
            <w:tcW w:w="7800" w:type="dxa"/>
          </w:tcPr>
          <w:p w14:paraId="00CCB180" w14:textId="3CB91D9B" w:rsidR="00200CFC" w:rsidRPr="007F7093" w:rsidRDefault="00200CFC" w:rsidP="006A3F59">
            <w:pPr>
              <w:pStyle w:val="Minutes"/>
              <w:rPr>
                <w:rFonts w:cs="Arial"/>
                <w:b/>
                <w:sz w:val="24"/>
                <w:szCs w:val="24"/>
              </w:rPr>
            </w:pPr>
            <w:r>
              <w:rPr>
                <w:rFonts w:cs="Arial"/>
                <w:b/>
                <w:sz w:val="24"/>
                <w:szCs w:val="24"/>
              </w:rPr>
              <w:t>Senior Leadership Team update</w:t>
            </w:r>
          </w:p>
        </w:tc>
        <w:tc>
          <w:tcPr>
            <w:tcW w:w="1411" w:type="dxa"/>
          </w:tcPr>
          <w:p w14:paraId="47C22FE0" w14:textId="77777777" w:rsidR="00200CFC" w:rsidRPr="007F7093" w:rsidRDefault="00200CFC">
            <w:pPr>
              <w:rPr>
                <w:rFonts w:ascii="Arial" w:hAnsi="Arial" w:cs="Arial"/>
              </w:rPr>
            </w:pPr>
          </w:p>
        </w:tc>
      </w:tr>
      <w:tr w:rsidR="00200CFC" w:rsidRPr="007F7093" w14:paraId="138B56E3" w14:textId="77777777" w:rsidTr="009E79B5">
        <w:tc>
          <w:tcPr>
            <w:tcW w:w="1380" w:type="dxa"/>
          </w:tcPr>
          <w:p w14:paraId="58F13F68" w14:textId="77777777" w:rsidR="00200CFC" w:rsidRPr="009A6EC3" w:rsidRDefault="00200CFC">
            <w:pPr>
              <w:rPr>
                <w:rFonts w:ascii="Arial" w:hAnsi="Arial" w:cs="Arial"/>
              </w:rPr>
            </w:pPr>
          </w:p>
        </w:tc>
        <w:tc>
          <w:tcPr>
            <w:tcW w:w="7800" w:type="dxa"/>
          </w:tcPr>
          <w:p w14:paraId="0B98997D" w14:textId="6E7F53FD" w:rsidR="00D21A47" w:rsidRPr="000C797D" w:rsidRDefault="00D21A47" w:rsidP="00200CFC">
            <w:pPr>
              <w:pStyle w:val="Minutes"/>
              <w:rPr>
                <w:rFonts w:cs="Arial"/>
                <w:sz w:val="24"/>
                <w:szCs w:val="24"/>
              </w:rPr>
            </w:pPr>
            <w:r w:rsidRPr="000C797D">
              <w:rPr>
                <w:rFonts w:cs="Arial"/>
                <w:sz w:val="24"/>
                <w:szCs w:val="24"/>
              </w:rPr>
              <w:t xml:space="preserve">Ms Deasey reported that after two unsuccessful attempts to recruit a </w:t>
            </w:r>
            <w:r w:rsidR="00E3066D" w:rsidRPr="000C797D">
              <w:rPr>
                <w:rFonts w:cs="Arial"/>
                <w:sz w:val="24"/>
                <w:szCs w:val="24"/>
              </w:rPr>
              <w:t>Deputy</w:t>
            </w:r>
            <w:r w:rsidR="00E3066D">
              <w:rPr>
                <w:rFonts w:cs="Arial"/>
                <w:sz w:val="24"/>
                <w:szCs w:val="24"/>
              </w:rPr>
              <w:t xml:space="preserve"> Head,</w:t>
            </w:r>
            <w:r w:rsidRPr="000C797D">
              <w:rPr>
                <w:rFonts w:cs="Arial"/>
                <w:sz w:val="24"/>
                <w:szCs w:val="24"/>
              </w:rPr>
              <w:t xml:space="preserve"> Mr Rob Maddle </w:t>
            </w:r>
            <w:r w:rsidR="00E3066D">
              <w:rPr>
                <w:rFonts w:cs="Arial"/>
                <w:sz w:val="24"/>
                <w:szCs w:val="24"/>
              </w:rPr>
              <w:t xml:space="preserve">had been appointed </w:t>
            </w:r>
            <w:r w:rsidRPr="000C797D">
              <w:rPr>
                <w:rFonts w:cs="Arial"/>
                <w:sz w:val="24"/>
                <w:szCs w:val="24"/>
              </w:rPr>
              <w:t>on a secondment arrangement. Mr Maddle is a very experienced Deputy of seven year</w:t>
            </w:r>
            <w:r w:rsidR="00E3066D">
              <w:rPr>
                <w:rFonts w:cs="Arial"/>
                <w:sz w:val="24"/>
                <w:szCs w:val="24"/>
              </w:rPr>
              <w:t>s</w:t>
            </w:r>
            <w:r w:rsidRPr="000C797D">
              <w:rPr>
                <w:rFonts w:cs="Arial"/>
                <w:sz w:val="24"/>
                <w:szCs w:val="24"/>
              </w:rPr>
              <w:t xml:space="preserve"> from Livingstone School. Mr Maddle had visited the school and he would be working with Ms Dease</w:t>
            </w:r>
            <w:r w:rsidR="00E3066D">
              <w:rPr>
                <w:rFonts w:cs="Arial"/>
                <w:sz w:val="24"/>
                <w:szCs w:val="24"/>
              </w:rPr>
              <w:t>y over the Summer. Mr Maddle had</w:t>
            </w:r>
            <w:r w:rsidRPr="000C797D">
              <w:rPr>
                <w:rFonts w:cs="Arial"/>
                <w:sz w:val="24"/>
                <w:szCs w:val="24"/>
              </w:rPr>
              <w:t xml:space="preserve"> been seconded f</w:t>
            </w:r>
            <w:r w:rsidR="00E3066D">
              <w:rPr>
                <w:rFonts w:cs="Arial"/>
                <w:sz w:val="24"/>
                <w:szCs w:val="24"/>
              </w:rPr>
              <w:t xml:space="preserve">or one term only, but this would </w:t>
            </w:r>
            <w:r w:rsidRPr="000C797D">
              <w:rPr>
                <w:rFonts w:cs="Arial"/>
                <w:sz w:val="24"/>
                <w:szCs w:val="24"/>
              </w:rPr>
              <w:t>be reviewed.</w:t>
            </w:r>
          </w:p>
          <w:p w14:paraId="2ED0070B" w14:textId="77777777" w:rsidR="00D21A47" w:rsidRPr="000C797D" w:rsidRDefault="00D21A47" w:rsidP="00200CFC">
            <w:pPr>
              <w:pStyle w:val="Minutes"/>
              <w:rPr>
                <w:rFonts w:cs="Arial"/>
                <w:sz w:val="24"/>
                <w:szCs w:val="24"/>
              </w:rPr>
            </w:pPr>
          </w:p>
          <w:p w14:paraId="63F78EF4" w14:textId="33A1D231" w:rsidR="00D21A47" w:rsidRPr="000C797D" w:rsidRDefault="00E3066D" w:rsidP="00200CFC">
            <w:pPr>
              <w:pStyle w:val="Minutes"/>
              <w:rPr>
                <w:rFonts w:cs="Arial"/>
                <w:sz w:val="24"/>
                <w:szCs w:val="24"/>
              </w:rPr>
            </w:pPr>
            <w:r>
              <w:rPr>
                <w:rFonts w:cs="Arial"/>
                <w:sz w:val="24"/>
                <w:szCs w:val="24"/>
              </w:rPr>
              <w:t xml:space="preserve">A governor asked whether </w:t>
            </w:r>
            <w:r w:rsidR="00D21A47" w:rsidRPr="000C797D">
              <w:rPr>
                <w:rFonts w:cs="Arial"/>
                <w:sz w:val="24"/>
                <w:szCs w:val="24"/>
              </w:rPr>
              <w:t xml:space="preserve">Mr Maddle would be teaching at the school, Ms Deasey said </w:t>
            </w:r>
            <w:r w:rsidR="00216D8C">
              <w:rPr>
                <w:rFonts w:cs="Arial"/>
                <w:sz w:val="24"/>
                <w:szCs w:val="24"/>
              </w:rPr>
              <w:t>n</w:t>
            </w:r>
            <w:r w:rsidR="00D21A47" w:rsidRPr="000C797D">
              <w:rPr>
                <w:rFonts w:cs="Arial"/>
                <w:sz w:val="24"/>
                <w:szCs w:val="24"/>
              </w:rPr>
              <w:t xml:space="preserve">o, as Mr Maddle’s focus would be on </w:t>
            </w:r>
            <w:r>
              <w:rPr>
                <w:rFonts w:cs="Arial"/>
                <w:sz w:val="24"/>
                <w:szCs w:val="24"/>
              </w:rPr>
              <w:t>l</w:t>
            </w:r>
            <w:r w:rsidR="00D21A47" w:rsidRPr="000C797D">
              <w:rPr>
                <w:rFonts w:cs="Arial"/>
                <w:sz w:val="24"/>
                <w:szCs w:val="24"/>
              </w:rPr>
              <w:t>eadership.</w:t>
            </w:r>
            <w:r w:rsidR="003451F3" w:rsidRPr="000C797D">
              <w:rPr>
                <w:rFonts w:cs="Arial"/>
                <w:sz w:val="24"/>
                <w:szCs w:val="24"/>
              </w:rPr>
              <w:t xml:space="preserve"> Mr Maddle would mentor one of the two NQTS, who would be at the school in the new academic year.</w:t>
            </w:r>
          </w:p>
          <w:p w14:paraId="1A2245E7" w14:textId="77777777" w:rsidR="00D21A47" w:rsidRPr="000C797D" w:rsidRDefault="00D21A47" w:rsidP="00200CFC">
            <w:pPr>
              <w:pStyle w:val="Minutes"/>
              <w:rPr>
                <w:rFonts w:cs="Arial"/>
                <w:sz w:val="24"/>
                <w:szCs w:val="24"/>
              </w:rPr>
            </w:pPr>
          </w:p>
          <w:p w14:paraId="3A1A4BA7" w14:textId="1F020513" w:rsidR="00200CFC" w:rsidRPr="000C797D" w:rsidRDefault="003451F3" w:rsidP="00200CFC">
            <w:pPr>
              <w:pStyle w:val="Minutes"/>
              <w:rPr>
                <w:rFonts w:cs="Arial"/>
                <w:sz w:val="24"/>
                <w:szCs w:val="24"/>
              </w:rPr>
            </w:pPr>
            <w:r w:rsidRPr="000C797D">
              <w:rPr>
                <w:rFonts w:cs="Arial"/>
                <w:sz w:val="24"/>
                <w:szCs w:val="24"/>
              </w:rPr>
              <w:t xml:space="preserve">The Headteacher </w:t>
            </w:r>
            <w:r w:rsidR="00E3066D">
              <w:rPr>
                <w:rFonts w:cs="Arial"/>
                <w:sz w:val="24"/>
                <w:szCs w:val="24"/>
              </w:rPr>
              <w:t xml:space="preserve">noted that </w:t>
            </w:r>
            <w:r w:rsidRPr="000C797D">
              <w:rPr>
                <w:rFonts w:cs="Arial"/>
                <w:sz w:val="24"/>
                <w:szCs w:val="24"/>
              </w:rPr>
              <w:t xml:space="preserve">Ms Deasey had achieved the right balance in </w:t>
            </w:r>
            <w:r w:rsidR="00E3066D">
              <w:rPr>
                <w:rFonts w:cs="Arial"/>
                <w:sz w:val="24"/>
                <w:szCs w:val="24"/>
              </w:rPr>
              <w:t>positioning experienced and new teachers, with the exception of Reception. A</w:t>
            </w:r>
            <w:r w:rsidRPr="000C797D">
              <w:rPr>
                <w:rFonts w:cs="Arial"/>
                <w:sz w:val="24"/>
                <w:szCs w:val="24"/>
              </w:rPr>
              <w:t xml:space="preserve">lthough the two </w:t>
            </w:r>
            <w:r w:rsidR="00E3066D">
              <w:rPr>
                <w:rFonts w:cs="Arial"/>
                <w:sz w:val="24"/>
                <w:szCs w:val="24"/>
              </w:rPr>
              <w:t xml:space="preserve">Reception </w:t>
            </w:r>
            <w:r w:rsidRPr="000C797D">
              <w:rPr>
                <w:rFonts w:cs="Arial"/>
                <w:sz w:val="24"/>
                <w:szCs w:val="24"/>
              </w:rPr>
              <w:t>teachers who were new to the school had worked together previously in another school.</w:t>
            </w:r>
          </w:p>
        </w:tc>
        <w:tc>
          <w:tcPr>
            <w:tcW w:w="1411" w:type="dxa"/>
          </w:tcPr>
          <w:p w14:paraId="1DD51B77" w14:textId="77777777" w:rsidR="00200CFC" w:rsidRPr="007F7093" w:rsidRDefault="00200CFC">
            <w:pPr>
              <w:rPr>
                <w:rFonts w:ascii="Arial" w:hAnsi="Arial" w:cs="Arial"/>
              </w:rPr>
            </w:pPr>
          </w:p>
        </w:tc>
      </w:tr>
      <w:tr w:rsidR="00E3066D" w:rsidRPr="007F7093" w14:paraId="0DCAABE9" w14:textId="77777777" w:rsidTr="009E79B5">
        <w:tc>
          <w:tcPr>
            <w:tcW w:w="1380" w:type="dxa"/>
          </w:tcPr>
          <w:p w14:paraId="7173020D" w14:textId="77777777" w:rsidR="00E3066D" w:rsidRPr="009A6EC3" w:rsidRDefault="00E3066D">
            <w:pPr>
              <w:rPr>
                <w:rFonts w:ascii="Arial" w:hAnsi="Arial" w:cs="Arial"/>
              </w:rPr>
            </w:pPr>
          </w:p>
        </w:tc>
        <w:tc>
          <w:tcPr>
            <w:tcW w:w="7800" w:type="dxa"/>
          </w:tcPr>
          <w:p w14:paraId="64229432" w14:textId="7548738A" w:rsidR="00E3066D" w:rsidRPr="000C797D" w:rsidRDefault="00E3066D" w:rsidP="00200CFC">
            <w:pPr>
              <w:pStyle w:val="Minutes"/>
              <w:rPr>
                <w:rFonts w:cs="Arial"/>
                <w:sz w:val="24"/>
                <w:szCs w:val="24"/>
              </w:rPr>
            </w:pPr>
            <w:r w:rsidRPr="00E3066D">
              <w:rPr>
                <w:rFonts w:cs="Arial"/>
                <w:b/>
                <w:sz w:val="24"/>
                <w:szCs w:val="24"/>
              </w:rPr>
              <w:t>Resolution:</w:t>
            </w:r>
            <w:r>
              <w:rPr>
                <w:rFonts w:cs="Arial"/>
                <w:sz w:val="24"/>
                <w:szCs w:val="24"/>
              </w:rPr>
              <w:t xml:space="preserve"> Noted</w:t>
            </w:r>
          </w:p>
        </w:tc>
        <w:tc>
          <w:tcPr>
            <w:tcW w:w="1411" w:type="dxa"/>
          </w:tcPr>
          <w:p w14:paraId="1D9C3C86" w14:textId="77777777" w:rsidR="00E3066D" w:rsidRPr="007F7093" w:rsidRDefault="00E3066D">
            <w:pPr>
              <w:rPr>
                <w:rFonts w:ascii="Arial" w:hAnsi="Arial" w:cs="Arial"/>
              </w:rPr>
            </w:pPr>
          </w:p>
        </w:tc>
      </w:tr>
      <w:tr w:rsidR="00263DD4" w:rsidRPr="007F7093" w14:paraId="5640838D" w14:textId="77777777" w:rsidTr="009E79B5">
        <w:tc>
          <w:tcPr>
            <w:tcW w:w="1380" w:type="dxa"/>
          </w:tcPr>
          <w:p w14:paraId="7E9C3C11" w14:textId="7318D310" w:rsidR="00263DD4" w:rsidRPr="009A6EC3" w:rsidRDefault="002D0CC5">
            <w:pPr>
              <w:rPr>
                <w:rFonts w:ascii="Arial" w:hAnsi="Arial" w:cs="Arial"/>
              </w:rPr>
            </w:pPr>
            <w:r w:rsidRPr="009A6EC3">
              <w:rPr>
                <w:rFonts w:ascii="Arial" w:hAnsi="Arial" w:cs="Arial"/>
              </w:rPr>
              <w:t>10</w:t>
            </w:r>
          </w:p>
        </w:tc>
        <w:tc>
          <w:tcPr>
            <w:tcW w:w="7800" w:type="dxa"/>
          </w:tcPr>
          <w:p w14:paraId="4AB95B73" w14:textId="0C415FBC" w:rsidR="00263DD4" w:rsidRDefault="00263DD4" w:rsidP="00200CFC">
            <w:pPr>
              <w:pStyle w:val="Minutes"/>
              <w:rPr>
                <w:rFonts w:cs="Arial"/>
                <w:b/>
                <w:sz w:val="24"/>
                <w:szCs w:val="24"/>
              </w:rPr>
            </w:pPr>
            <w:r>
              <w:rPr>
                <w:rFonts w:cs="Arial"/>
                <w:b/>
                <w:sz w:val="24"/>
                <w:szCs w:val="24"/>
              </w:rPr>
              <w:t>GDPR policy review</w:t>
            </w:r>
          </w:p>
        </w:tc>
        <w:tc>
          <w:tcPr>
            <w:tcW w:w="1411" w:type="dxa"/>
          </w:tcPr>
          <w:p w14:paraId="43F62D9C" w14:textId="77777777" w:rsidR="00263DD4" w:rsidRPr="007F7093" w:rsidRDefault="00263DD4">
            <w:pPr>
              <w:rPr>
                <w:rFonts w:ascii="Arial" w:hAnsi="Arial" w:cs="Arial"/>
              </w:rPr>
            </w:pPr>
          </w:p>
        </w:tc>
      </w:tr>
      <w:tr w:rsidR="00263DD4" w:rsidRPr="007F7093" w14:paraId="5E3CBE5B" w14:textId="77777777" w:rsidTr="009E79B5">
        <w:tc>
          <w:tcPr>
            <w:tcW w:w="1380" w:type="dxa"/>
          </w:tcPr>
          <w:p w14:paraId="7B2E5165" w14:textId="77777777" w:rsidR="00263DD4" w:rsidRPr="009A6EC3" w:rsidRDefault="00263DD4">
            <w:pPr>
              <w:rPr>
                <w:rFonts w:ascii="Arial" w:hAnsi="Arial" w:cs="Arial"/>
              </w:rPr>
            </w:pPr>
          </w:p>
        </w:tc>
        <w:tc>
          <w:tcPr>
            <w:tcW w:w="7800" w:type="dxa"/>
          </w:tcPr>
          <w:p w14:paraId="61BEA62B" w14:textId="1C852844" w:rsidR="00263DD4" w:rsidRPr="00E3066D" w:rsidRDefault="00263DD4" w:rsidP="00263DD4">
            <w:pPr>
              <w:pStyle w:val="Minutes"/>
              <w:rPr>
                <w:rFonts w:cs="Arial"/>
                <w:sz w:val="24"/>
                <w:szCs w:val="24"/>
              </w:rPr>
            </w:pPr>
            <w:r w:rsidRPr="00E3066D">
              <w:rPr>
                <w:rFonts w:cs="Arial"/>
                <w:sz w:val="24"/>
                <w:szCs w:val="24"/>
              </w:rPr>
              <w:t xml:space="preserve">It was agreed that the </w:t>
            </w:r>
            <w:r w:rsidR="00E3066D" w:rsidRPr="00E3066D">
              <w:rPr>
                <w:rFonts w:cs="Arial"/>
                <w:sz w:val="24"/>
                <w:szCs w:val="24"/>
              </w:rPr>
              <w:t xml:space="preserve">review of the </w:t>
            </w:r>
            <w:r w:rsidRPr="00E3066D">
              <w:rPr>
                <w:rFonts w:cs="Arial"/>
                <w:sz w:val="24"/>
                <w:szCs w:val="24"/>
              </w:rPr>
              <w:t>GDPR policy was deferred to the next full Governing Body meeting.</w:t>
            </w:r>
          </w:p>
          <w:p w14:paraId="3313F453" w14:textId="01963CC9" w:rsidR="00263DD4" w:rsidRPr="00E3066D" w:rsidRDefault="00263DD4" w:rsidP="00263DD4">
            <w:pPr>
              <w:pStyle w:val="Minutes"/>
              <w:rPr>
                <w:rFonts w:cs="Arial"/>
                <w:sz w:val="24"/>
                <w:szCs w:val="24"/>
              </w:rPr>
            </w:pPr>
          </w:p>
          <w:p w14:paraId="3AF59165" w14:textId="2022700E" w:rsidR="00263DD4" w:rsidRPr="00E3066D" w:rsidRDefault="00263DD4" w:rsidP="00263DD4">
            <w:pPr>
              <w:pStyle w:val="Minutes"/>
              <w:rPr>
                <w:rFonts w:cs="Arial"/>
                <w:sz w:val="24"/>
                <w:szCs w:val="24"/>
              </w:rPr>
            </w:pPr>
            <w:r w:rsidRPr="00E3066D">
              <w:rPr>
                <w:rFonts w:cs="Arial"/>
                <w:sz w:val="24"/>
                <w:szCs w:val="24"/>
              </w:rPr>
              <w:t xml:space="preserve">The Headteacher recommended </w:t>
            </w:r>
            <w:r w:rsidR="00E3066D" w:rsidRPr="00E3066D">
              <w:rPr>
                <w:rFonts w:cs="Arial"/>
                <w:sz w:val="24"/>
                <w:szCs w:val="24"/>
              </w:rPr>
              <w:t>that governors read section 3, ‘</w:t>
            </w:r>
            <w:r w:rsidRPr="00E3066D">
              <w:rPr>
                <w:rFonts w:cs="Arial"/>
                <w:sz w:val="24"/>
                <w:szCs w:val="24"/>
              </w:rPr>
              <w:t xml:space="preserve">General Data </w:t>
            </w:r>
            <w:r w:rsidR="00E3066D" w:rsidRPr="00E3066D">
              <w:rPr>
                <w:rFonts w:cs="Arial"/>
                <w:sz w:val="24"/>
                <w:szCs w:val="24"/>
              </w:rPr>
              <w:t>Protection Regulation for Governors’.</w:t>
            </w:r>
          </w:p>
        </w:tc>
        <w:tc>
          <w:tcPr>
            <w:tcW w:w="1411" w:type="dxa"/>
          </w:tcPr>
          <w:p w14:paraId="0F47630A" w14:textId="77777777" w:rsidR="00263DD4" w:rsidRDefault="00E3066D">
            <w:pPr>
              <w:rPr>
                <w:rFonts w:ascii="Arial" w:hAnsi="Arial" w:cs="Arial"/>
              </w:rPr>
            </w:pPr>
            <w:r>
              <w:rPr>
                <w:rFonts w:ascii="Arial" w:hAnsi="Arial" w:cs="Arial"/>
              </w:rPr>
              <w:t>Chair</w:t>
            </w:r>
          </w:p>
          <w:p w14:paraId="42EF937C" w14:textId="77777777" w:rsidR="00E3066D" w:rsidRDefault="00E3066D">
            <w:pPr>
              <w:rPr>
                <w:rFonts w:ascii="Arial" w:hAnsi="Arial" w:cs="Arial"/>
              </w:rPr>
            </w:pPr>
          </w:p>
          <w:p w14:paraId="678479D3" w14:textId="77777777" w:rsidR="00E3066D" w:rsidRDefault="00E3066D">
            <w:pPr>
              <w:rPr>
                <w:rFonts w:ascii="Arial" w:hAnsi="Arial" w:cs="Arial"/>
              </w:rPr>
            </w:pPr>
          </w:p>
          <w:p w14:paraId="79D79359" w14:textId="55ECE41C" w:rsidR="00E3066D" w:rsidRPr="007F7093" w:rsidRDefault="00E3066D">
            <w:pPr>
              <w:rPr>
                <w:rFonts w:ascii="Arial" w:hAnsi="Arial" w:cs="Arial"/>
              </w:rPr>
            </w:pPr>
            <w:r>
              <w:rPr>
                <w:rFonts w:ascii="Arial" w:hAnsi="Arial" w:cs="Arial"/>
              </w:rPr>
              <w:t>All.</w:t>
            </w:r>
          </w:p>
        </w:tc>
      </w:tr>
      <w:tr w:rsidR="003451F3" w:rsidRPr="007F7093" w14:paraId="06FD6603" w14:textId="77777777" w:rsidTr="009E79B5">
        <w:tc>
          <w:tcPr>
            <w:tcW w:w="1380" w:type="dxa"/>
          </w:tcPr>
          <w:p w14:paraId="16C5C4B7" w14:textId="77777777" w:rsidR="003451F3" w:rsidRPr="009A6EC3" w:rsidRDefault="003451F3">
            <w:pPr>
              <w:rPr>
                <w:rFonts w:ascii="Arial" w:hAnsi="Arial" w:cs="Arial"/>
              </w:rPr>
            </w:pPr>
          </w:p>
        </w:tc>
        <w:tc>
          <w:tcPr>
            <w:tcW w:w="7800" w:type="dxa"/>
          </w:tcPr>
          <w:p w14:paraId="3C185D06" w14:textId="4B0749F5" w:rsidR="003451F3" w:rsidRDefault="003451F3" w:rsidP="00200CFC">
            <w:pPr>
              <w:pStyle w:val="Minutes"/>
              <w:rPr>
                <w:rFonts w:cs="Arial"/>
                <w:b/>
                <w:sz w:val="24"/>
                <w:szCs w:val="24"/>
              </w:rPr>
            </w:pPr>
            <w:r>
              <w:rPr>
                <w:rFonts w:cs="Arial"/>
                <w:b/>
                <w:sz w:val="24"/>
                <w:szCs w:val="24"/>
              </w:rPr>
              <w:t xml:space="preserve">Resolution: </w:t>
            </w:r>
            <w:r w:rsidRPr="003451F3">
              <w:rPr>
                <w:rFonts w:cs="Arial"/>
                <w:sz w:val="24"/>
                <w:szCs w:val="24"/>
              </w:rPr>
              <w:t>Noted</w:t>
            </w:r>
          </w:p>
        </w:tc>
        <w:tc>
          <w:tcPr>
            <w:tcW w:w="1411" w:type="dxa"/>
          </w:tcPr>
          <w:p w14:paraId="0DB58008" w14:textId="77777777" w:rsidR="003451F3" w:rsidRPr="007F7093" w:rsidRDefault="003451F3">
            <w:pPr>
              <w:rPr>
                <w:rFonts w:ascii="Arial" w:hAnsi="Arial" w:cs="Arial"/>
              </w:rPr>
            </w:pPr>
          </w:p>
        </w:tc>
      </w:tr>
      <w:tr w:rsidR="00832D9F" w:rsidRPr="007F7093" w14:paraId="01936AA8" w14:textId="77777777" w:rsidTr="009E79B5">
        <w:tc>
          <w:tcPr>
            <w:tcW w:w="1380" w:type="dxa"/>
          </w:tcPr>
          <w:p w14:paraId="3D5D51B4" w14:textId="2D214B38" w:rsidR="00C41C07" w:rsidRPr="009A6EC3" w:rsidRDefault="002D0CC5">
            <w:pPr>
              <w:rPr>
                <w:rFonts w:ascii="Arial" w:hAnsi="Arial" w:cs="Arial"/>
              </w:rPr>
            </w:pPr>
            <w:r w:rsidRPr="009A6EC3">
              <w:rPr>
                <w:rFonts w:ascii="Arial" w:hAnsi="Arial" w:cs="Arial"/>
              </w:rPr>
              <w:t>11.</w:t>
            </w:r>
          </w:p>
        </w:tc>
        <w:tc>
          <w:tcPr>
            <w:tcW w:w="7800" w:type="dxa"/>
          </w:tcPr>
          <w:p w14:paraId="65275B23" w14:textId="3BD6B6C0" w:rsidR="000C29CC" w:rsidRPr="007F7093" w:rsidRDefault="00200CFC" w:rsidP="000C29CC">
            <w:pPr>
              <w:pStyle w:val="Minutes"/>
              <w:rPr>
                <w:rFonts w:cs="Arial"/>
                <w:b/>
                <w:sz w:val="24"/>
                <w:szCs w:val="24"/>
              </w:rPr>
            </w:pPr>
            <w:r>
              <w:rPr>
                <w:rFonts w:cs="Arial"/>
                <w:b/>
                <w:sz w:val="24"/>
                <w:szCs w:val="24"/>
              </w:rPr>
              <w:t xml:space="preserve">Updates from </w:t>
            </w:r>
            <w:r w:rsidR="00455D0F">
              <w:rPr>
                <w:rFonts w:cs="Arial"/>
                <w:b/>
                <w:sz w:val="24"/>
                <w:szCs w:val="24"/>
              </w:rPr>
              <w:t>Committees</w:t>
            </w:r>
          </w:p>
        </w:tc>
        <w:tc>
          <w:tcPr>
            <w:tcW w:w="1411" w:type="dxa"/>
          </w:tcPr>
          <w:p w14:paraId="31E03664" w14:textId="77777777" w:rsidR="00C41C07" w:rsidRPr="007F7093" w:rsidRDefault="00C41C07">
            <w:pPr>
              <w:rPr>
                <w:rFonts w:ascii="Arial" w:hAnsi="Arial" w:cs="Arial"/>
              </w:rPr>
            </w:pPr>
          </w:p>
        </w:tc>
      </w:tr>
      <w:tr w:rsidR="00832D9F" w:rsidRPr="007F7093" w14:paraId="2798C8C0" w14:textId="77777777" w:rsidTr="009E79B5">
        <w:tc>
          <w:tcPr>
            <w:tcW w:w="1380" w:type="dxa"/>
          </w:tcPr>
          <w:p w14:paraId="7953E691" w14:textId="77777777" w:rsidR="00506235" w:rsidRPr="009A6EC3" w:rsidRDefault="00506235">
            <w:pPr>
              <w:rPr>
                <w:rFonts w:ascii="Arial" w:hAnsi="Arial" w:cs="Arial"/>
              </w:rPr>
            </w:pPr>
          </w:p>
        </w:tc>
        <w:tc>
          <w:tcPr>
            <w:tcW w:w="7800" w:type="dxa"/>
          </w:tcPr>
          <w:p w14:paraId="046E08F7" w14:textId="00398544" w:rsidR="006872E0" w:rsidRPr="00200CFC" w:rsidRDefault="00916A1C" w:rsidP="006A3F59">
            <w:pPr>
              <w:pStyle w:val="Minutes"/>
              <w:rPr>
                <w:rFonts w:cs="Arial"/>
                <w:sz w:val="24"/>
                <w:szCs w:val="24"/>
                <w:u w:val="single"/>
              </w:rPr>
            </w:pPr>
            <w:r w:rsidRPr="00200CFC">
              <w:rPr>
                <w:rFonts w:cs="Arial"/>
                <w:sz w:val="24"/>
                <w:szCs w:val="24"/>
                <w:u w:val="single"/>
              </w:rPr>
              <w:t>Finance</w:t>
            </w:r>
            <w:r w:rsidR="00455D0F">
              <w:rPr>
                <w:rFonts w:cs="Arial"/>
                <w:sz w:val="24"/>
                <w:szCs w:val="24"/>
                <w:u w:val="single"/>
              </w:rPr>
              <w:t xml:space="preserve"> C</w:t>
            </w:r>
            <w:r w:rsidR="003451F3">
              <w:rPr>
                <w:rFonts w:cs="Arial"/>
                <w:sz w:val="24"/>
                <w:szCs w:val="24"/>
                <w:u w:val="single"/>
              </w:rPr>
              <w:t>ommittee</w:t>
            </w:r>
          </w:p>
          <w:p w14:paraId="2E2E3F30" w14:textId="4C04A80D" w:rsidR="003451F3" w:rsidRDefault="003451F3" w:rsidP="006A3F59">
            <w:pPr>
              <w:pStyle w:val="Minutes"/>
              <w:rPr>
                <w:rFonts w:cs="Arial"/>
                <w:sz w:val="24"/>
                <w:szCs w:val="24"/>
              </w:rPr>
            </w:pPr>
            <w:r>
              <w:rPr>
                <w:rFonts w:cs="Arial"/>
                <w:sz w:val="24"/>
                <w:szCs w:val="24"/>
              </w:rPr>
              <w:t>The</w:t>
            </w:r>
            <w:r w:rsidR="00E3066D">
              <w:rPr>
                <w:rFonts w:cs="Arial"/>
                <w:sz w:val="24"/>
                <w:szCs w:val="24"/>
              </w:rPr>
              <w:t xml:space="preserve"> minutes of the Finance C</w:t>
            </w:r>
            <w:r>
              <w:rPr>
                <w:rFonts w:cs="Arial"/>
                <w:sz w:val="24"/>
                <w:szCs w:val="24"/>
              </w:rPr>
              <w:t>ommittee meetings held on 14 June 2018 and 16 May 2018 were circulated in advance of the meeting for noting.</w:t>
            </w:r>
          </w:p>
          <w:p w14:paraId="61A964DE" w14:textId="77777777" w:rsidR="00916A1C" w:rsidRDefault="00916A1C" w:rsidP="006A3F59">
            <w:pPr>
              <w:pStyle w:val="Minutes"/>
              <w:rPr>
                <w:rFonts w:cs="Arial"/>
                <w:sz w:val="24"/>
                <w:szCs w:val="24"/>
              </w:rPr>
            </w:pPr>
          </w:p>
          <w:p w14:paraId="3077C56C" w14:textId="05433E29" w:rsidR="00916A1C" w:rsidRPr="003451F3" w:rsidRDefault="00916A1C" w:rsidP="006A3F59">
            <w:pPr>
              <w:pStyle w:val="Minutes"/>
              <w:rPr>
                <w:rFonts w:cs="Arial"/>
                <w:sz w:val="24"/>
                <w:szCs w:val="24"/>
                <w:u w:val="single"/>
              </w:rPr>
            </w:pPr>
            <w:r w:rsidRPr="003451F3">
              <w:rPr>
                <w:rFonts w:cs="Arial"/>
                <w:sz w:val="24"/>
                <w:szCs w:val="24"/>
                <w:u w:val="single"/>
              </w:rPr>
              <w:t>Resources</w:t>
            </w:r>
            <w:r w:rsidR="00455D0F">
              <w:rPr>
                <w:rFonts w:cs="Arial"/>
                <w:sz w:val="24"/>
                <w:szCs w:val="24"/>
                <w:u w:val="single"/>
              </w:rPr>
              <w:t xml:space="preserve"> C</w:t>
            </w:r>
            <w:r w:rsidR="003451F3" w:rsidRPr="003451F3">
              <w:rPr>
                <w:rFonts w:cs="Arial"/>
                <w:sz w:val="24"/>
                <w:szCs w:val="24"/>
                <w:u w:val="single"/>
              </w:rPr>
              <w:t>ommittee</w:t>
            </w:r>
          </w:p>
          <w:p w14:paraId="21278A16" w14:textId="5C14B603" w:rsidR="006152B5" w:rsidRDefault="003451F3" w:rsidP="006A3F59">
            <w:pPr>
              <w:pStyle w:val="Minutes"/>
              <w:rPr>
                <w:rFonts w:cs="Arial"/>
                <w:sz w:val="24"/>
                <w:szCs w:val="24"/>
              </w:rPr>
            </w:pPr>
            <w:r>
              <w:rPr>
                <w:rFonts w:cs="Arial"/>
                <w:sz w:val="24"/>
                <w:szCs w:val="24"/>
              </w:rPr>
              <w:t xml:space="preserve">The minutes of the Resources committee meetings </w:t>
            </w:r>
            <w:r w:rsidR="006152B5">
              <w:rPr>
                <w:rFonts w:cs="Arial"/>
                <w:sz w:val="24"/>
                <w:szCs w:val="24"/>
              </w:rPr>
              <w:t>held on 26 June 2018 were circula</w:t>
            </w:r>
            <w:r w:rsidR="00216D8C">
              <w:rPr>
                <w:rFonts w:cs="Arial"/>
                <w:sz w:val="24"/>
                <w:szCs w:val="24"/>
              </w:rPr>
              <w:t xml:space="preserve">ted in advance of the meeting. </w:t>
            </w:r>
            <w:r w:rsidR="006152B5">
              <w:rPr>
                <w:rFonts w:cs="Arial"/>
                <w:sz w:val="24"/>
                <w:szCs w:val="24"/>
              </w:rPr>
              <w:t xml:space="preserve">Ms Russell reported that the previous week she had </w:t>
            </w:r>
            <w:r w:rsidR="002D0CC5">
              <w:rPr>
                <w:rFonts w:cs="Arial"/>
                <w:sz w:val="24"/>
                <w:szCs w:val="24"/>
              </w:rPr>
              <w:t xml:space="preserve">had </w:t>
            </w:r>
            <w:r w:rsidR="006152B5">
              <w:rPr>
                <w:rFonts w:cs="Arial"/>
                <w:sz w:val="24"/>
                <w:szCs w:val="24"/>
              </w:rPr>
              <w:t>a very useful meeting with the Site Manager regarding Health and Safety, focusing on works that had been done and those that were scheduled. Ms Russel</w:t>
            </w:r>
            <w:r w:rsidR="002D0CC5">
              <w:rPr>
                <w:rFonts w:cs="Arial"/>
                <w:sz w:val="24"/>
                <w:szCs w:val="24"/>
              </w:rPr>
              <w:t>l</w:t>
            </w:r>
            <w:r w:rsidR="006152B5">
              <w:rPr>
                <w:rFonts w:cs="Arial"/>
                <w:sz w:val="24"/>
                <w:szCs w:val="24"/>
              </w:rPr>
              <w:t xml:space="preserve"> noted that during the meeting, the Site Manager highlighted the following:</w:t>
            </w:r>
          </w:p>
          <w:p w14:paraId="1D5F09B9" w14:textId="6FC12E7E" w:rsidR="006152B5" w:rsidRPr="006152B5" w:rsidRDefault="006152B5" w:rsidP="006A3F59">
            <w:pPr>
              <w:pStyle w:val="Minutes"/>
              <w:numPr>
                <w:ilvl w:val="0"/>
                <w:numId w:val="33"/>
              </w:numPr>
              <w:rPr>
                <w:rFonts w:cs="Arial"/>
                <w:sz w:val="24"/>
                <w:szCs w:val="24"/>
              </w:rPr>
            </w:pPr>
            <w:r>
              <w:rPr>
                <w:rFonts w:cs="Arial"/>
                <w:sz w:val="24"/>
                <w:szCs w:val="24"/>
              </w:rPr>
              <w:t>The need for staff to be more ca</w:t>
            </w:r>
            <w:r w:rsidR="002D0CC5">
              <w:rPr>
                <w:rFonts w:cs="Arial"/>
                <w:sz w:val="24"/>
                <w:szCs w:val="24"/>
              </w:rPr>
              <w:t>utious when doing things at height</w:t>
            </w:r>
            <w:r>
              <w:rPr>
                <w:rFonts w:cs="Arial"/>
                <w:sz w:val="24"/>
                <w:szCs w:val="24"/>
              </w:rPr>
              <w:t>, for instance changing displays, and the Site Manage</w:t>
            </w:r>
            <w:r w:rsidR="002D0CC5">
              <w:rPr>
                <w:rFonts w:cs="Arial"/>
                <w:sz w:val="24"/>
                <w:szCs w:val="24"/>
              </w:rPr>
              <w:t>r had suggested that each classroom</w:t>
            </w:r>
            <w:r>
              <w:rPr>
                <w:rFonts w:cs="Arial"/>
                <w:sz w:val="24"/>
                <w:szCs w:val="24"/>
              </w:rPr>
              <w:t xml:space="preserve"> should have steps.</w:t>
            </w:r>
          </w:p>
          <w:p w14:paraId="5DA2E71D" w14:textId="3E2DF6A8" w:rsidR="006152B5" w:rsidRPr="00413C77" w:rsidRDefault="006152B5" w:rsidP="006A3F59">
            <w:pPr>
              <w:pStyle w:val="Minutes"/>
              <w:numPr>
                <w:ilvl w:val="0"/>
                <w:numId w:val="33"/>
              </w:numPr>
              <w:rPr>
                <w:rFonts w:cs="Arial"/>
                <w:sz w:val="24"/>
                <w:szCs w:val="24"/>
              </w:rPr>
            </w:pPr>
            <w:r>
              <w:rPr>
                <w:rFonts w:cs="Arial"/>
                <w:sz w:val="24"/>
                <w:szCs w:val="24"/>
              </w:rPr>
              <w:t xml:space="preserve">The foundations of the portacabin had become exposed. The Headteacher stated that the school was considering </w:t>
            </w:r>
            <w:r w:rsidR="002D0CC5">
              <w:rPr>
                <w:rFonts w:cs="Arial"/>
                <w:sz w:val="24"/>
                <w:szCs w:val="24"/>
              </w:rPr>
              <w:t xml:space="preserve">the </w:t>
            </w:r>
            <w:r>
              <w:rPr>
                <w:rFonts w:cs="Arial"/>
                <w:sz w:val="24"/>
                <w:szCs w:val="24"/>
              </w:rPr>
              <w:t>use</w:t>
            </w:r>
            <w:r w:rsidR="002D0CC5">
              <w:rPr>
                <w:rFonts w:cs="Arial"/>
                <w:sz w:val="24"/>
                <w:szCs w:val="24"/>
              </w:rPr>
              <w:t xml:space="preserve"> </w:t>
            </w:r>
            <w:r w:rsidR="00216D8C">
              <w:rPr>
                <w:rFonts w:cs="Arial"/>
                <w:sz w:val="24"/>
                <w:szCs w:val="24"/>
              </w:rPr>
              <w:t>of artificial</w:t>
            </w:r>
            <w:r>
              <w:rPr>
                <w:rFonts w:cs="Arial"/>
                <w:sz w:val="24"/>
                <w:szCs w:val="24"/>
              </w:rPr>
              <w:t xml:space="preserve"> grass.</w:t>
            </w:r>
          </w:p>
          <w:p w14:paraId="641BB6EA" w14:textId="03AB68C2" w:rsidR="006152B5" w:rsidRPr="00413C77" w:rsidRDefault="006152B5" w:rsidP="006A3F59">
            <w:pPr>
              <w:pStyle w:val="Minutes"/>
              <w:numPr>
                <w:ilvl w:val="0"/>
                <w:numId w:val="33"/>
              </w:numPr>
              <w:rPr>
                <w:rFonts w:cs="Arial"/>
                <w:sz w:val="24"/>
                <w:szCs w:val="24"/>
              </w:rPr>
            </w:pPr>
            <w:r>
              <w:rPr>
                <w:rFonts w:cs="Arial"/>
                <w:sz w:val="24"/>
                <w:szCs w:val="24"/>
              </w:rPr>
              <w:t>C3 classroom require</w:t>
            </w:r>
            <w:r w:rsidR="00413C77">
              <w:rPr>
                <w:rFonts w:cs="Arial"/>
                <w:sz w:val="24"/>
                <w:szCs w:val="24"/>
              </w:rPr>
              <w:t>s</w:t>
            </w:r>
            <w:r>
              <w:rPr>
                <w:rFonts w:cs="Arial"/>
                <w:sz w:val="24"/>
                <w:szCs w:val="24"/>
              </w:rPr>
              <w:t xml:space="preserve"> the installation of an escape means, for instance a window.</w:t>
            </w:r>
          </w:p>
          <w:p w14:paraId="3017E4B6" w14:textId="54D10A66" w:rsidR="00916A1C" w:rsidRPr="00413C77" w:rsidRDefault="00413C77" w:rsidP="006A3F59">
            <w:pPr>
              <w:pStyle w:val="Minutes"/>
              <w:numPr>
                <w:ilvl w:val="0"/>
                <w:numId w:val="33"/>
              </w:numPr>
              <w:rPr>
                <w:rFonts w:cs="Arial"/>
                <w:sz w:val="24"/>
                <w:szCs w:val="24"/>
              </w:rPr>
            </w:pPr>
            <w:r>
              <w:rPr>
                <w:rFonts w:cs="Arial"/>
                <w:sz w:val="24"/>
                <w:szCs w:val="24"/>
              </w:rPr>
              <w:t xml:space="preserve">A review of the school’s CCTV was required. The Site Manager </w:t>
            </w:r>
            <w:r>
              <w:rPr>
                <w:rFonts w:cs="Arial"/>
                <w:sz w:val="24"/>
                <w:szCs w:val="24"/>
              </w:rPr>
              <w:lastRenderedPageBreak/>
              <w:t xml:space="preserve">had given Ms Russell a questionnaire to complete to help inform the </w:t>
            </w:r>
            <w:r w:rsidR="002D0CC5">
              <w:rPr>
                <w:rFonts w:cs="Arial"/>
                <w:sz w:val="24"/>
                <w:szCs w:val="24"/>
              </w:rPr>
              <w:t>Security</w:t>
            </w:r>
            <w:r>
              <w:rPr>
                <w:rFonts w:cs="Arial"/>
                <w:sz w:val="24"/>
                <w:szCs w:val="24"/>
              </w:rPr>
              <w:t xml:space="preserve"> Policy which needs to be carried out. </w:t>
            </w:r>
            <w:r w:rsidRPr="002D0CC5">
              <w:rPr>
                <w:rFonts w:cs="Arial"/>
                <w:b/>
                <w:sz w:val="24"/>
                <w:szCs w:val="24"/>
              </w:rPr>
              <w:t>Ms Russell s</w:t>
            </w:r>
            <w:r w:rsidR="002D0CC5" w:rsidRPr="002D0CC5">
              <w:rPr>
                <w:rFonts w:cs="Arial"/>
                <w:b/>
                <w:sz w:val="24"/>
                <w:szCs w:val="24"/>
              </w:rPr>
              <w:t>a</w:t>
            </w:r>
            <w:r w:rsidRPr="002D0CC5">
              <w:rPr>
                <w:rFonts w:cs="Arial"/>
                <w:b/>
                <w:sz w:val="24"/>
                <w:szCs w:val="24"/>
              </w:rPr>
              <w:t>id she would circulate the questionnaire to governors, because there were some questions that she would be unable to answer, in particular the questions regarding activities/requirements at night.</w:t>
            </w:r>
            <w:r>
              <w:rPr>
                <w:rFonts w:cs="Arial"/>
                <w:sz w:val="24"/>
                <w:szCs w:val="24"/>
              </w:rPr>
              <w:t xml:space="preserve">  A governor challenged the Headteacher on what was the status of the CCTV at the school. The Headteacher explained that the CCTV was</w:t>
            </w:r>
            <w:r w:rsidR="002D0CC5">
              <w:rPr>
                <w:rFonts w:cs="Arial"/>
                <w:sz w:val="24"/>
                <w:szCs w:val="24"/>
              </w:rPr>
              <w:t xml:space="preserve"> not working at present and was</w:t>
            </w:r>
            <w:r>
              <w:rPr>
                <w:rFonts w:cs="Arial"/>
                <w:sz w:val="24"/>
                <w:szCs w:val="24"/>
              </w:rPr>
              <w:t xml:space="preserve"> primarily serving as </w:t>
            </w:r>
            <w:r w:rsidR="002D0CC5">
              <w:rPr>
                <w:rFonts w:cs="Arial"/>
                <w:sz w:val="24"/>
                <w:szCs w:val="24"/>
              </w:rPr>
              <w:t>visual deterrent</w:t>
            </w:r>
            <w:r>
              <w:rPr>
                <w:rFonts w:cs="Arial"/>
                <w:sz w:val="24"/>
                <w:szCs w:val="24"/>
              </w:rPr>
              <w:t>. The security questionnaire will be used to determine the re-positioning of the CCTV.</w:t>
            </w:r>
          </w:p>
          <w:p w14:paraId="0DC7595C" w14:textId="4475CD34" w:rsidR="00413C77" w:rsidRPr="00413C77" w:rsidRDefault="00413C77" w:rsidP="00413C77">
            <w:pPr>
              <w:pStyle w:val="Minutes"/>
              <w:numPr>
                <w:ilvl w:val="0"/>
                <w:numId w:val="33"/>
              </w:numPr>
              <w:rPr>
                <w:rFonts w:cs="Arial"/>
                <w:sz w:val="24"/>
                <w:szCs w:val="24"/>
              </w:rPr>
            </w:pPr>
            <w:r w:rsidRPr="00413C77">
              <w:rPr>
                <w:rFonts w:cs="Arial"/>
                <w:sz w:val="24"/>
                <w:szCs w:val="24"/>
              </w:rPr>
              <w:t xml:space="preserve">A gas safety inspection had concluded that there was insufficient air supply in </w:t>
            </w:r>
            <w:r w:rsidR="002D0CC5">
              <w:rPr>
                <w:rFonts w:cs="Arial"/>
                <w:sz w:val="24"/>
                <w:szCs w:val="24"/>
              </w:rPr>
              <w:t xml:space="preserve">the </w:t>
            </w:r>
            <w:r w:rsidRPr="00413C77">
              <w:rPr>
                <w:rFonts w:cs="Arial"/>
                <w:sz w:val="24"/>
                <w:szCs w:val="24"/>
              </w:rPr>
              <w:t xml:space="preserve">kitchen. The school was still waiting </w:t>
            </w:r>
            <w:r w:rsidR="002D0CC5">
              <w:rPr>
                <w:rFonts w:cs="Arial"/>
                <w:sz w:val="24"/>
                <w:szCs w:val="24"/>
              </w:rPr>
              <w:t>o</w:t>
            </w:r>
            <w:r w:rsidRPr="00413C77">
              <w:rPr>
                <w:rFonts w:cs="Arial"/>
                <w:sz w:val="24"/>
                <w:szCs w:val="24"/>
              </w:rPr>
              <w:t xml:space="preserve">n the full report. </w:t>
            </w:r>
            <w:r w:rsidR="002D0CC5">
              <w:rPr>
                <w:rFonts w:cs="Arial"/>
                <w:sz w:val="24"/>
                <w:szCs w:val="24"/>
              </w:rPr>
              <w:t xml:space="preserve">The </w:t>
            </w:r>
            <w:r w:rsidRPr="00413C77">
              <w:rPr>
                <w:rFonts w:cs="Arial"/>
                <w:sz w:val="24"/>
                <w:szCs w:val="24"/>
              </w:rPr>
              <w:t xml:space="preserve">school would be approaching Barnet Council to </w:t>
            </w:r>
            <w:r w:rsidR="002D0CC5">
              <w:rPr>
                <w:rFonts w:cs="Arial"/>
                <w:sz w:val="24"/>
                <w:szCs w:val="24"/>
              </w:rPr>
              <w:t>request that it repair</w:t>
            </w:r>
            <w:r w:rsidRPr="00413C77">
              <w:rPr>
                <w:rFonts w:cs="Arial"/>
                <w:sz w:val="24"/>
                <w:szCs w:val="24"/>
              </w:rPr>
              <w:t xml:space="preserve"> the kitchen to </w:t>
            </w:r>
            <w:r>
              <w:rPr>
                <w:rFonts w:cs="Arial"/>
                <w:sz w:val="24"/>
                <w:szCs w:val="24"/>
              </w:rPr>
              <w:t>address the faults highlighted in the gas safety report.</w:t>
            </w:r>
          </w:p>
          <w:p w14:paraId="1FADEFEA" w14:textId="2A9EB476" w:rsidR="00916A1C" w:rsidRDefault="00413C77" w:rsidP="00413C77">
            <w:pPr>
              <w:pStyle w:val="Minutes"/>
              <w:numPr>
                <w:ilvl w:val="0"/>
                <w:numId w:val="33"/>
              </w:numPr>
              <w:rPr>
                <w:rFonts w:cs="Arial"/>
                <w:sz w:val="24"/>
                <w:szCs w:val="24"/>
              </w:rPr>
            </w:pPr>
            <w:r>
              <w:rPr>
                <w:rFonts w:cs="Arial"/>
                <w:sz w:val="24"/>
                <w:szCs w:val="24"/>
              </w:rPr>
              <w:t>The Dining room floor was a little raised.</w:t>
            </w:r>
          </w:p>
          <w:p w14:paraId="257DD362" w14:textId="60ED7B45" w:rsidR="00C95A8E" w:rsidRPr="00413C77" w:rsidRDefault="00455D0F" w:rsidP="00413C77">
            <w:pPr>
              <w:pStyle w:val="Minutes"/>
              <w:numPr>
                <w:ilvl w:val="0"/>
                <w:numId w:val="33"/>
              </w:numPr>
              <w:rPr>
                <w:rFonts w:cs="Arial"/>
                <w:sz w:val="24"/>
                <w:szCs w:val="24"/>
              </w:rPr>
            </w:pPr>
            <w:r>
              <w:rPr>
                <w:rFonts w:cs="Arial"/>
                <w:sz w:val="24"/>
                <w:szCs w:val="24"/>
              </w:rPr>
              <w:t>Going forward the lift only requires risk assessments rather than regular maintenance and inspections which incur costs, as the school can classify the lift as only being used in exception</w:t>
            </w:r>
            <w:r w:rsidR="002D0CC5">
              <w:rPr>
                <w:rFonts w:cs="Arial"/>
                <w:sz w:val="24"/>
                <w:szCs w:val="24"/>
              </w:rPr>
              <w:t>al circumstances. The school had</w:t>
            </w:r>
            <w:r w:rsidR="00216D8C">
              <w:rPr>
                <w:rFonts w:cs="Arial"/>
                <w:sz w:val="24"/>
                <w:szCs w:val="24"/>
              </w:rPr>
              <w:t xml:space="preserve"> consulted with the Local A</w:t>
            </w:r>
            <w:r>
              <w:rPr>
                <w:rFonts w:cs="Arial"/>
                <w:sz w:val="24"/>
                <w:szCs w:val="24"/>
              </w:rPr>
              <w:t>uthority on this.</w:t>
            </w:r>
          </w:p>
          <w:p w14:paraId="0FCB616E" w14:textId="67CB820A" w:rsidR="00D6254B" w:rsidRDefault="00D6254B" w:rsidP="006A3F59">
            <w:pPr>
              <w:pStyle w:val="Minutes"/>
              <w:rPr>
                <w:rFonts w:cs="Arial"/>
                <w:sz w:val="24"/>
                <w:szCs w:val="24"/>
              </w:rPr>
            </w:pPr>
          </w:p>
          <w:p w14:paraId="398FED3C" w14:textId="1E702173" w:rsidR="00D6254B" w:rsidRPr="002D0CC5" w:rsidRDefault="00455D0F" w:rsidP="006A3F59">
            <w:pPr>
              <w:pStyle w:val="Minutes"/>
              <w:rPr>
                <w:rFonts w:cs="Arial"/>
                <w:sz w:val="24"/>
                <w:szCs w:val="24"/>
                <w:u w:val="single"/>
              </w:rPr>
            </w:pPr>
            <w:r w:rsidRPr="002D0CC5">
              <w:rPr>
                <w:rFonts w:cs="Arial"/>
                <w:sz w:val="24"/>
                <w:szCs w:val="24"/>
                <w:u w:val="single"/>
              </w:rPr>
              <w:t>Pupil Progress and Welfare Committee</w:t>
            </w:r>
          </w:p>
          <w:p w14:paraId="4EC005E1" w14:textId="4AA60587" w:rsidR="00455D0F" w:rsidRDefault="00455D0F" w:rsidP="006A3F59">
            <w:pPr>
              <w:pStyle w:val="Minutes"/>
              <w:rPr>
                <w:rFonts w:cs="Arial"/>
                <w:sz w:val="24"/>
                <w:szCs w:val="24"/>
              </w:rPr>
            </w:pPr>
            <w:r>
              <w:rPr>
                <w:rFonts w:cs="Arial"/>
                <w:sz w:val="24"/>
                <w:szCs w:val="24"/>
              </w:rPr>
              <w:t>The minutes of the Pupil</w:t>
            </w:r>
            <w:r w:rsidR="00216D8C">
              <w:rPr>
                <w:rFonts w:cs="Arial"/>
                <w:sz w:val="24"/>
                <w:szCs w:val="24"/>
              </w:rPr>
              <w:t xml:space="preserve"> Progress</w:t>
            </w:r>
            <w:r>
              <w:rPr>
                <w:rFonts w:cs="Arial"/>
                <w:sz w:val="24"/>
                <w:szCs w:val="24"/>
              </w:rPr>
              <w:t xml:space="preserve"> and Welfare Committee meting held on 12 June 2018 was circulated in advance of the meeting.</w:t>
            </w:r>
          </w:p>
          <w:p w14:paraId="618CEA0A" w14:textId="77777777" w:rsidR="00D6254B" w:rsidRDefault="00D6254B" w:rsidP="006A3F59">
            <w:pPr>
              <w:pStyle w:val="Minutes"/>
              <w:rPr>
                <w:rFonts w:cs="Arial"/>
                <w:sz w:val="24"/>
                <w:szCs w:val="24"/>
              </w:rPr>
            </w:pPr>
          </w:p>
          <w:p w14:paraId="792E59A7" w14:textId="7EBB80EA" w:rsidR="00455D0F" w:rsidRDefault="00455D0F" w:rsidP="006A3F59">
            <w:pPr>
              <w:pStyle w:val="Minutes"/>
              <w:rPr>
                <w:rFonts w:cs="Arial"/>
                <w:sz w:val="24"/>
                <w:szCs w:val="24"/>
              </w:rPr>
            </w:pPr>
            <w:r>
              <w:rPr>
                <w:rFonts w:cs="Arial"/>
                <w:sz w:val="24"/>
                <w:szCs w:val="24"/>
              </w:rPr>
              <w:t xml:space="preserve">It was reported </w:t>
            </w:r>
            <w:r w:rsidR="002D0CC5">
              <w:rPr>
                <w:rFonts w:cs="Arial"/>
                <w:sz w:val="24"/>
                <w:szCs w:val="24"/>
              </w:rPr>
              <w:t xml:space="preserve">that </w:t>
            </w:r>
            <w:r>
              <w:rPr>
                <w:rFonts w:cs="Arial"/>
                <w:sz w:val="24"/>
                <w:szCs w:val="24"/>
              </w:rPr>
              <w:t xml:space="preserve">the SEN events for parents had been very well received, most notably parents welcomed the opportunity to meet </w:t>
            </w:r>
            <w:r w:rsidR="002D0CC5">
              <w:rPr>
                <w:rFonts w:cs="Arial"/>
                <w:sz w:val="24"/>
                <w:szCs w:val="24"/>
              </w:rPr>
              <w:t xml:space="preserve">the </w:t>
            </w:r>
            <w:r>
              <w:rPr>
                <w:rFonts w:cs="Arial"/>
                <w:sz w:val="24"/>
                <w:szCs w:val="24"/>
              </w:rPr>
              <w:t>parent</w:t>
            </w:r>
            <w:r w:rsidR="002D0CC5">
              <w:rPr>
                <w:rFonts w:cs="Arial"/>
                <w:sz w:val="24"/>
                <w:szCs w:val="24"/>
              </w:rPr>
              <w:t>s</w:t>
            </w:r>
            <w:r>
              <w:rPr>
                <w:rFonts w:cs="Arial"/>
                <w:sz w:val="24"/>
                <w:szCs w:val="24"/>
              </w:rPr>
              <w:t xml:space="preserve"> of other SEN children. Parents had spoken about potentially setting up</w:t>
            </w:r>
            <w:r w:rsidR="002D0CC5">
              <w:rPr>
                <w:rFonts w:cs="Arial"/>
                <w:sz w:val="24"/>
                <w:szCs w:val="24"/>
              </w:rPr>
              <w:t xml:space="preserve"> a support group for parents of</w:t>
            </w:r>
            <w:r>
              <w:rPr>
                <w:rFonts w:cs="Arial"/>
                <w:sz w:val="24"/>
                <w:szCs w:val="24"/>
              </w:rPr>
              <w:t xml:space="preserve"> SEN pupils.</w:t>
            </w:r>
          </w:p>
          <w:p w14:paraId="73E2A07D" w14:textId="578221BB" w:rsidR="00455D0F" w:rsidRDefault="00455D0F" w:rsidP="006A3F59">
            <w:pPr>
              <w:pStyle w:val="Minutes"/>
              <w:rPr>
                <w:rFonts w:cs="Arial"/>
                <w:sz w:val="24"/>
                <w:szCs w:val="24"/>
              </w:rPr>
            </w:pPr>
          </w:p>
          <w:p w14:paraId="22C132A0" w14:textId="7C90BF3F" w:rsidR="00D6254B" w:rsidRPr="007F7093" w:rsidRDefault="00455D0F" w:rsidP="006A3F59">
            <w:pPr>
              <w:pStyle w:val="Minutes"/>
              <w:rPr>
                <w:rFonts w:cs="Arial"/>
                <w:sz w:val="24"/>
                <w:szCs w:val="24"/>
              </w:rPr>
            </w:pPr>
            <w:r>
              <w:rPr>
                <w:rFonts w:cs="Arial"/>
                <w:sz w:val="24"/>
                <w:szCs w:val="24"/>
              </w:rPr>
              <w:t xml:space="preserve">A governor suggested that </w:t>
            </w:r>
            <w:r w:rsidR="00021994">
              <w:rPr>
                <w:rFonts w:cs="Arial"/>
                <w:sz w:val="24"/>
                <w:szCs w:val="24"/>
              </w:rPr>
              <w:t xml:space="preserve">the school may wish </w:t>
            </w:r>
            <w:r>
              <w:rPr>
                <w:rFonts w:cs="Arial"/>
                <w:sz w:val="24"/>
                <w:szCs w:val="24"/>
              </w:rPr>
              <w:t xml:space="preserve">to </w:t>
            </w:r>
            <w:r w:rsidR="00021994">
              <w:rPr>
                <w:rFonts w:cs="Arial"/>
                <w:sz w:val="24"/>
                <w:szCs w:val="24"/>
              </w:rPr>
              <w:t xml:space="preserve">consider </w:t>
            </w:r>
            <w:r>
              <w:rPr>
                <w:rFonts w:cs="Arial"/>
                <w:sz w:val="24"/>
                <w:szCs w:val="24"/>
              </w:rPr>
              <w:t>organis</w:t>
            </w:r>
            <w:r w:rsidR="00021994">
              <w:rPr>
                <w:rFonts w:cs="Arial"/>
                <w:sz w:val="24"/>
                <w:szCs w:val="24"/>
              </w:rPr>
              <w:t>ing</w:t>
            </w:r>
            <w:r>
              <w:rPr>
                <w:rFonts w:cs="Arial"/>
                <w:sz w:val="24"/>
                <w:szCs w:val="24"/>
              </w:rPr>
              <w:t xml:space="preserve"> a coffee morning for the parents of adopted children. The governor asked how many adopted pupils </w:t>
            </w:r>
            <w:r w:rsidR="00021994">
              <w:rPr>
                <w:rFonts w:cs="Arial"/>
                <w:sz w:val="24"/>
                <w:szCs w:val="24"/>
              </w:rPr>
              <w:t xml:space="preserve">were </w:t>
            </w:r>
            <w:r w:rsidR="002D0CC5">
              <w:rPr>
                <w:rFonts w:cs="Arial"/>
                <w:sz w:val="24"/>
                <w:szCs w:val="24"/>
              </w:rPr>
              <w:t>at the school, Ms Deasey advised that there were</w:t>
            </w:r>
            <w:r w:rsidR="00021994">
              <w:rPr>
                <w:rFonts w:cs="Arial"/>
                <w:sz w:val="24"/>
                <w:szCs w:val="24"/>
              </w:rPr>
              <w:t xml:space="preserve"> two.</w:t>
            </w:r>
          </w:p>
        </w:tc>
        <w:tc>
          <w:tcPr>
            <w:tcW w:w="1411" w:type="dxa"/>
          </w:tcPr>
          <w:p w14:paraId="56F374FF" w14:textId="77777777" w:rsidR="00506235" w:rsidRDefault="00506235">
            <w:pPr>
              <w:rPr>
                <w:rFonts w:ascii="Arial" w:hAnsi="Arial" w:cs="Arial"/>
              </w:rPr>
            </w:pPr>
          </w:p>
          <w:p w14:paraId="276210C6" w14:textId="77777777" w:rsidR="002D0CC5" w:rsidRDefault="002D0CC5">
            <w:pPr>
              <w:rPr>
                <w:rFonts w:ascii="Arial" w:hAnsi="Arial" w:cs="Arial"/>
              </w:rPr>
            </w:pPr>
          </w:p>
          <w:p w14:paraId="7B66B897" w14:textId="77777777" w:rsidR="002D0CC5" w:rsidRDefault="002D0CC5">
            <w:pPr>
              <w:rPr>
                <w:rFonts w:ascii="Arial" w:hAnsi="Arial" w:cs="Arial"/>
              </w:rPr>
            </w:pPr>
          </w:p>
          <w:p w14:paraId="658956D5" w14:textId="77777777" w:rsidR="002D0CC5" w:rsidRDefault="002D0CC5">
            <w:pPr>
              <w:rPr>
                <w:rFonts w:ascii="Arial" w:hAnsi="Arial" w:cs="Arial"/>
              </w:rPr>
            </w:pPr>
          </w:p>
          <w:p w14:paraId="1F71CDB2" w14:textId="77777777" w:rsidR="002D0CC5" w:rsidRDefault="002D0CC5">
            <w:pPr>
              <w:rPr>
                <w:rFonts w:ascii="Arial" w:hAnsi="Arial" w:cs="Arial"/>
              </w:rPr>
            </w:pPr>
          </w:p>
          <w:p w14:paraId="7FFC5029" w14:textId="77777777" w:rsidR="002D0CC5" w:rsidRDefault="002D0CC5">
            <w:pPr>
              <w:rPr>
                <w:rFonts w:ascii="Arial" w:hAnsi="Arial" w:cs="Arial"/>
              </w:rPr>
            </w:pPr>
          </w:p>
          <w:p w14:paraId="0D7BBE2B" w14:textId="77777777" w:rsidR="002D0CC5" w:rsidRDefault="002D0CC5">
            <w:pPr>
              <w:rPr>
                <w:rFonts w:ascii="Arial" w:hAnsi="Arial" w:cs="Arial"/>
              </w:rPr>
            </w:pPr>
          </w:p>
          <w:p w14:paraId="7C80EDAA" w14:textId="77777777" w:rsidR="002D0CC5" w:rsidRDefault="002D0CC5">
            <w:pPr>
              <w:rPr>
                <w:rFonts w:ascii="Arial" w:hAnsi="Arial" w:cs="Arial"/>
              </w:rPr>
            </w:pPr>
          </w:p>
          <w:p w14:paraId="08D818B1" w14:textId="77777777" w:rsidR="002D0CC5" w:rsidRDefault="002D0CC5">
            <w:pPr>
              <w:rPr>
                <w:rFonts w:ascii="Arial" w:hAnsi="Arial" w:cs="Arial"/>
              </w:rPr>
            </w:pPr>
          </w:p>
          <w:p w14:paraId="251459C7" w14:textId="77777777" w:rsidR="002D0CC5" w:rsidRDefault="002D0CC5">
            <w:pPr>
              <w:rPr>
                <w:rFonts w:ascii="Arial" w:hAnsi="Arial" w:cs="Arial"/>
              </w:rPr>
            </w:pPr>
          </w:p>
          <w:p w14:paraId="6FADBC2A" w14:textId="77777777" w:rsidR="002D0CC5" w:rsidRDefault="002D0CC5">
            <w:pPr>
              <w:rPr>
                <w:rFonts w:ascii="Arial" w:hAnsi="Arial" w:cs="Arial"/>
              </w:rPr>
            </w:pPr>
          </w:p>
          <w:p w14:paraId="1D20F2DD" w14:textId="77777777" w:rsidR="002D0CC5" w:rsidRDefault="002D0CC5">
            <w:pPr>
              <w:rPr>
                <w:rFonts w:ascii="Arial" w:hAnsi="Arial" w:cs="Arial"/>
              </w:rPr>
            </w:pPr>
          </w:p>
          <w:p w14:paraId="60B502D7" w14:textId="77777777" w:rsidR="002D0CC5" w:rsidRDefault="002D0CC5">
            <w:pPr>
              <w:rPr>
                <w:rFonts w:ascii="Arial" w:hAnsi="Arial" w:cs="Arial"/>
              </w:rPr>
            </w:pPr>
          </w:p>
          <w:p w14:paraId="1FB384AF" w14:textId="77777777" w:rsidR="002D0CC5" w:rsidRDefault="002D0CC5">
            <w:pPr>
              <w:rPr>
                <w:rFonts w:ascii="Arial" w:hAnsi="Arial" w:cs="Arial"/>
              </w:rPr>
            </w:pPr>
          </w:p>
          <w:p w14:paraId="50BA4CC5" w14:textId="77777777" w:rsidR="002D0CC5" w:rsidRDefault="002D0CC5">
            <w:pPr>
              <w:rPr>
                <w:rFonts w:ascii="Arial" w:hAnsi="Arial" w:cs="Arial"/>
              </w:rPr>
            </w:pPr>
          </w:p>
          <w:p w14:paraId="1E58B4C0" w14:textId="77777777" w:rsidR="002D0CC5" w:rsidRDefault="002D0CC5">
            <w:pPr>
              <w:rPr>
                <w:rFonts w:ascii="Arial" w:hAnsi="Arial" w:cs="Arial"/>
              </w:rPr>
            </w:pPr>
          </w:p>
          <w:p w14:paraId="25602158" w14:textId="77777777" w:rsidR="002D0CC5" w:rsidRDefault="002D0CC5">
            <w:pPr>
              <w:rPr>
                <w:rFonts w:ascii="Arial" w:hAnsi="Arial" w:cs="Arial"/>
              </w:rPr>
            </w:pPr>
          </w:p>
          <w:p w14:paraId="2441BFE5" w14:textId="77777777" w:rsidR="002D0CC5" w:rsidRDefault="002D0CC5">
            <w:pPr>
              <w:rPr>
                <w:rFonts w:ascii="Arial" w:hAnsi="Arial" w:cs="Arial"/>
              </w:rPr>
            </w:pPr>
          </w:p>
          <w:p w14:paraId="26C556C8" w14:textId="77777777" w:rsidR="002D0CC5" w:rsidRDefault="002D0CC5">
            <w:pPr>
              <w:rPr>
                <w:rFonts w:ascii="Arial" w:hAnsi="Arial" w:cs="Arial"/>
              </w:rPr>
            </w:pPr>
          </w:p>
          <w:p w14:paraId="3501D3A5" w14:textId="77777777" w:rsidR="002D0CC5" w:rsidRDefault="002D0CC5">
            <w:pPr>
              <w:rPr>
                <w:rFonts w:ascii="Arial" w:hAnsi="Arial" w:cs="Arial"/>
              </w:rPr>
            </w:pPr>
          </w:p>
          <w:p w14:paraId="72B09867" w14:textId="77777777" w:rsidR="002D0CC5" w:rsidRDefault="002D0CC5">
            <w:pPr>
              <w:rPr>
                <w:rFonts w:ascii="Arial" w:hAnsi="Arial" w:cs="Arial"/>
              </w:rPr>
            </w:pPr>
          </w:p>
          <w:p w14:paraId="5760FCC7" w14:textId="77777777" w:rsidR="002D0CC5" w:rsidRDefault="002D0CC5">
            <w:pPr>
              <w:rPr>
                <w:rFonts w:ascii="Arial" w:hAnsi="Arial" w:cs="Arial"/>
              </w:rPr>
            </w:pPr>
          </w:p>
          <w:p w14:paraId="68BFF7F8" w14:textId="1C2569BB" w:rsidR="002D0CC5" w:rsidRPr="007F7093" w:rsidRDefault="002D0CC5">
            <w:pPr>
              <w:rPr>
                <w:rFonts w:ascii="Arial" w:hAnsi="Arial" w:cs="Arial"/>
              </w:rPr>
            </w:pPr>
            <w:r>
              <w:rPr>
                <w:rFonts w:ascii="Arial" w:hAnsi="Arial" w:cs="Arial"/>
              </w:rPr>
              <w:t xml:space="preserve">J.Russell </w:t>
            </w:r>
          </w:p>
        </w:tc>
      </w:tr>
      <w:tr w:rsidR="00832D9F" w:rsidRPr="007F7093" w14:paraId="3CE22978" w14:textId="77777777" w:rsidTr="009E79B5">
        <w:tc>
          <w:tcPr>
            <w:tcW w:w="1380" w:type="dxa"/>
          </w:tcPr>
          <w:p w14:paraId="72B27BF0" w14:textId="5F0DCB13" w:rsidR="00C41C07" w:rsidRPr="009A6EC3" w:rsidRDefault="00C41C07">
            <w:pPr>
              <w:rPr>
                <w:rFonts w:ascii="Arial" w:hAnsi="Arial" w:cs="Arial"/>
              </w:rPr>
            </w:pPr>
          </w:p>
        </w:tc>
        <w:tc>
          <w:tcPr>
            <w:tcW w:w="7800" w:type="dxa"/>
          </w:tcPr>
          <w:p w14:paraId="4449A4F7" w14:textId="3397989C" w:rsidR="0082436F" w:rsidRPr="007F7093" w:rsidRDefault="00212C42" w:rsidP="00F50203">
            <w:pPr>
              <w:pStyle w:val="Minutes"/>
              <w:rPr>
                <w:rFonts w:cs="Arial"/>
                <w:sz w:val="24"/>
                <w:szCs w:val="24"/>
              </w:rPr>
            </w:pPr>
            <w:r>
              <w:rPr>
                <w:rFonts w:cs="Arial"/>
                <w:b/>
                <w:sz w:val="24"/>
                <w:szCs w:val="24"/>
              </w:rPr>
              <w:t>Resolution</w:t>
            </w:r>
            <w:r w:rsidR="00030323" w:rsidRPr="007F7093">
              <w:rPr>
                <w:rFonts w:cs="Arial"/>
                <w:b/>
                <w:sz w:val="24"/>
                <w:szCs w:val="24"/>
              </w:rPr>
              <w:t xml:space="preserve">: </w:t>
            </w:r>
            <w:r w:rsidR="0082436F" w:rsidRPr="007F7093">
              <w:rPr>
                <w:rFonts w:cs="Arial"/>
                <w:sz w:val="24"/>
                <w:szCs w:val="24"/>
              </w:rPr>
              <w:t>Noted</w:t>
            </w:r>
          </w:p>
        </w:tc>
        <w:tc>
          <w:tcPr>
            <w:tcW w:w="1411" w:type="dxa"/>
          </w:tcPr>
          <w:p w14:paraId="584A7E75" w14:textId="77777777" w:rsidR="00C41C07" w:rsidRPr="007F7093" w:rsidRDefault="00C41C07">
            <w:pPr>
              <w:rPr>
                <w:rFonts w:ascii="Arial" w:hAnsi="Arial" w:cs="Arial"/>
              </w:rPr>
            </w:pPr>
          </w:p>
        </w:tc>
      </w:tr>
      <w:tr w:rsidR="00832D9F" w:rsidRPr="007F7093" w14:paraId="28042914" w14:textId="77777777" w:rsidTr="009E79B5">
        <w:tc>
          <w:tcPr>
            <w:tcW w:w="1380" w:type="dxa"/>
          </w:tcPr>
          <w:p w14:paraId="602942C6" w14:textId="6C8AB0A4" w:rsidR="004514A0" w:rsidRPr="009A6EC3" w:rsidRDefault="002D0CC5" w:rsidP="0054508D">
            <w:pPr>
              <w:pStyle w:val="Minutes"/>
              <w:rPr>
                <w:rFonts w:cs="Arial"/>
                <w:sz w:val="24"/>
                <w:szCs w:val="24"/>
              </w:rPr>
            </w:pPr>
            <w:r w:rsidRPr="009A6EC3">
              <w:rPr>
                <w:rFonts w:cs="Arial"/>
                <w:sz w:val="24"/>
                <w:szCs w:val="24"/>
              </w:rPr>
              <w:t>12.</w:t>
            </w:r>
          </w:p>
        </w:tc>
        <w:tc>
          <w:tcPr>
            <w:tcW w:w="7800" w:type="dxa"/>
          </w:tcPr>
          <w:p w14:paraId="29F39606" w14:textId="7CA79D77" w:rsidR="004514A0" w:rsidRPr="00021994" w:rsidRDefault="00D6254B" w:rsidP="000D38DF">
            <w:pPr>
              <w:pStyle w:val="Minutes"/>
              <w:contextualSpacing w:val="0"/>
              <w:rPr>
                <w:rFonts w:cs="Arial"/>
                <w:b/>
                <w:sz w:val="24"/>
                <w:szCs w:val="24"/>
              </w:rPr>
            </w:pPr>
            <w:r w:rsidRPr="00021994">
              <w:rPr>
                <w:rFonts w:cs="Arial"/>
                <w:b/>
                <w:sz w:val="24"/>
                <w:szCs w:val="24"/>
              </w:rPr>
              <w:t>R</w:t>
            </w:r>
            <w:r w:rsidR="00212C42">
              <w:rPr>
                <w:rFonts w:cs="Arial"/>
                <w:b/>
                <w:sz w:val="24"/>
                <w:szCs w:val="24"/>
              </w:rPr>
              <w:t>isk Register</w:t>
            </w:r>
          </w:p>
        </w:tc>
        <w:tc>
          <w:tcPr>
            <w:tcW w:w="1411" w:type="dxa"/>
          </w:tcPr>
          <w:p w14:paraId="00CF33D5" w14:textId="77777777" w:rsidR="004514A0" w:rsidRPr="007F7093" w:rsidRDefault="004514A0">
            <w:pPr>
              <w:rPr>
                <w:rFonts w:ascii="Arial" w:hAnsi="Arial" w:cs="Arial"/>
              </w:rPr>
            </w:pPr>
          </w:p>
        </w:tc>
      </w:tr>
      <w:tr w:rsidR="00832D9F" w:rsidRPr="007F7093" w14:paraId="640D8EA3" w14:textId="77777777" w:rsidTr="009E79B5">
        <w:tc>
          <w:tcPr>
            <w:tcW w:w="1380" w:type="dxa"/>
          </w:tcPr>
          <w:p w14:paraId="42A8AEAC" w14:textId="77777777" w:rsidR="004514A0" w:rsidRPr="009A6EC3" w:rsidRDefault="004514A0" w:rsidP="008235F5">
            <w:pPr>
              <w:pStyle w:val="Minutes"/>
              <w:rPr>
                <w:rFonts w:cs="Arial"/>
                <w:sz w:val="24"/>
                <w:szCs w:val="24"/>
              </w:rPr>
            </w:pPr>
          </w:p>
        </w:tc>
        <w:tc>
          <w:tcPr>
            <w:tcW w:w="7800" w:type="dxa"/>
          </w:tcPr>
          <w:p w14:paraId="70BC08E8" w14:textId="35E28D29" w:rsidR="002D0CC5" w:rsidRDefault="00021994" w:rsidP="002D0CC5">
            <w:pPr>
              <w:pStyle w:val="Minutes"/>
              <w:rPr>
                <w:rFonts w:cs="Arial"/>
                <w:sz w:val="24"/>
                <w:szCs w:val="24"/>
              </w:rPr>
            </w:pPr>
            <w:r>
              <w:rPr>
                <w:rFonts w:cs="Arial"/>
                <w:sz w:val="24"/>
                <w:szCs w:val="24"/>
              </w:rPr>
              <w:t>The Chair reported that there had not been any amendments to the Risk Register</w:t>
            </w:r>
            <w:r w:rsidR="002D0CC5">
              <w:rPr>
                <w:rFonts w:cs="Arial"/>
                <w:sz w:val="24"/>
                <w:szCs w:val="24"/>
              </w:rPr>
              <w:t xml:space="preserve"> since it was last reviewed, as the last review had been very comprehensive in including the most recent developments. </w:t>
            </w:r>
            <w:r>
              <w:rPr>
                <w:rFonts w:cs="Arial"/>
                <w:sz w:val="24"/>
                <w:szCs w:val="24"/>
              </w:rPr>
              <w:t xml:space="preserve"> </w:t>
            </w:r>
          </w:p>
          <w:p w14:paraId="7CE261E5" w14:textId="77777777" w:rsidR="002D0CC5" w:rsidRPr="002D0CC5" w:rsidRDefault="002D0CC5" w:rsidP="002D0CC5">
            <w:pPr>
              <w:pStyle w:val="Minutes"/>
              <w:rPr>
                <w:rFonts w:cs="Arial"/>
                <w:b/>
                <w:sz w:val="24"/>
                <w:szCs w:val="24"/>
              </w:rPr>
            </w:pPr>
          </w:p>
          <w:p w14:paraId="5C41C99F" w14:textId="727E9336" w:rsidR="00096061" w:rsidRPr="00021994" w:rsidRDefault="00021994" w:rsidP="002D0CC5">
            <w:pPr>
              <w:pStyle w:val="Minutes"/>
              <w:rPr>
                <w:rFonts w:cs="Arial"/>
                <w:sz w:val="24"/>
                <w:szCs w:val="24"/>
              </w:rPr>
            </w:pPr>
            <w:r w:rsidRPr="002D0CC5">
              <w:rPr>
                <w:rFonts w:cs="Arial"/>
                <w:b/>
                <w:sz w:val="24"/>
                <w:szCs w:val="24"/>
              </w:rPr>
              <w:t>The review of the Risk Register was deferred to September.</w:t>
            </w:r>
          </w:p>
        </w:tc>
        <w:tc>
          <w:tcPr>
            <w:tcW w:w="1411" w:type="dxa"/>
          </w:tcPr>
          <w:p w14:paraId="3E64132C" w14:textId="77777777" w:rsidR="00955887" w:rsidRPr="007F7093" w:rsidRDefault="00955887">
            <w:pPr>
              <w:rPr>
                <w:rFonts w:ascii="Arial" w:hAnsi="Arial" w:cs="Arial"/>
              </w:rPr>
            </w:pPr>
          </w:p>
          <w:p w14:paraId="4404F27C" w14:textId="701B683B" w:rsidR="007F7093" w:rsidRDefault="007F7093" w:rsidP="00955887">
            <w:pPr>
              <w:rPr>
                <w:rFonts w:ascii="Arial" w:hAnsi="Arial" w:cs="Arial"/>
              </w:rPr>
            </w:pPr>
          </w:p>
          <w:p w14:paraId="01D64D1D" w14:textId="77777777" w:rsidR="005434CA" w:rsidRDefault="005434CA" w:rsidP="005434CA">
            <w:pPr>
              <w:rPr>
                <w:rFonts w:ascii="Arial" w:hAnsi="Arial" w:cs="Arial"/>
              </w:rPr>
            </w:pPr>
          </w:p>
          <w:p w14:paraId="55FAEA16" w14:textId="77777777" w:rsidR="002D0CC5" w:rsidRDefault="002D0CC5" w:rsidP="005434CA">
            <w:pPr>
              <w:rPr>
                <w:rFonts w:ascii="Arial" w:hAnsi="Arial" w:cs="Arial"/>
              </w:rPr>
            </w:pPr>
          </w:p>
          <w:p w14:paraId="55D6D757" w14:textId="17628AE9" w:rsidR="002D0CC5" w:rsidRPr="005434CA" w:rsidRDefault="002D0CC5" w:rsidP="005434CA">
            <w:pPr>
              <w:rPr>
                <w:rFonts w:ascii="Arial" w:hAnsi="Arial" w:cs="Arial"/>
              </w:rPr>
            </w:pPr>
            <w:r>
              <w:rPr>
                <w:rFonts w:ascii="Arial" w:hAnsi="Arial" w:cs="Arial"/>
              </w:rPr>
              <w:t>Chair</w:t>
            </w:r>
          </w:p>
        </w:tc>
      </w:tr>
      <w:tr w:rsidR="001D57E0" w:rsidRPr="007F7093" w14:paraId="5441C349" w14:textId="77777777" w:rsidTr="009E79B5">
        <w:trPr>
          <w:trHeight w:val="437"/>
        </w:trPr>
        <w:tc>
          <w:tcPr>
            <w:tcW w:w="1380" w:type="dxa"/>
          </w:tcPr>
          <w:p w14:paraId="693520CA" w14:textId="6703F712" w:rsidR="001D57E0" w:rsidRPr="009A6EC3" w:rsidRDefault="001D57E0" w:rsidP="008235F5">
            <w:pPr>
              <w:pStyle w:val="Minutes"/>
              <w:rPr>
                <w:rFonts w:cs="Arial"/>
                <w:sz w:val="24"/>
                <w:szCs w:val="24"/>
              </w:rPr>
            </w:pPr>
          </w:p>
        </w:tc>
        <w:tc>
          <w:tcPr>
            <w:tcW w:w="7800" w:type="dxa"/>
          </w:tcPr>
          <w:p w14:paraId="3637C392" w14:textId="0F9E6D3E" w:rsidR="001D57E0" w:rsidRPr="007F7093" w:rsidRDefault="00212C42" w:rsidP="00030323">
            <w:pPr>
              <w:pStyle w:val="Minutes"/>
              <w:rPr>
                <w:rFonts w:cs="Arial"/>
                <w:b/>
                <w:sz w:val="24"/>
                <w:szCs w:val="24"/>
              </w:rPr>
            </w:pPr>
            <w:r>
              <w:rPr>
                <w:rFonts w:cs="Arial"/>
                <w:b/>
                <w:sz w:val="24"/>
                <w:szCs w:val="24"/>
              </w:rPr>
              <w:t>Resolution</w:t>
            </w:r>
            <w:r w:rsidR="001D57E0" w:rsidRPr="007F7093">
              <w:rPr>
                <w:rFonts w:cs="Arial"/>
                <w:b/>
                <w:sz w:val="24"/>
                <w:szCs w:val="24"/>
              </w:rPr>
              <w:t xml:space="preserve">: </w:t>
            </w:r>
            <w:r w:rsidR="001D57E0" w:rsidRPr="007F7093">
              <w:rPr>
                <w:rFonts w:cs="Arial"/>
                <w:sz w:val="24"/>
                <w:szCs w:val="24"/>
              </w:rPr>
              <w:t>Noted</w:t>
            </w:r>
          </w:p>
        </w:tc>
        <w:tc>
          <w:tcPr>
            <w:tcW w:w="1411" w:type="dxa"/>
          </w:tcPr>
          <w:p w14:paraId="145677E2" w14:textId="77777777" w:rsidR="001D57E0" w:rsidRPr="007F7093" w:rsidRDefault="001D57E0">
            <w:pPr>
              <w:rPr>
                <w:rFonts w:ascii="Arial" w:hAnsi="Arial" w:cs="Arial"/>
              </w:rPr>
            </w:pPr>
          </w:p>
        </w:tc>
      </w:tr>
      <w:tr w:rsidR="001D57E0" w:rsidRPr="007F7093" w14:paraId="45792309" w14:textId="77777777" w:rsidTr="009E79B5">
        <w:trPr>
          <w:trHeight w:val="437"/>
        </w:trPr>
        <w:tc>
          <w:tcPr>
            <w:tcW w:w="1380" w:type="dxa"/>
          </w:tcPr>
          <w:p w14:paraId="401B422C" w14:textId="7F2A172A" w:rsidR="001D57E0" w:rsidRPr="009A6EC3" w:rsidRDefault="00212C42" w:rsidP="008235F5">
            <w:pPr>
              <w:pStyle w:val="Minutes"/>
              <w:rPr>
                <w:rFonts w:cs="Arial"/>
                <w:sz w:val="24"/>
                <w:szCs w:val="24"/>
              </w:rPr>
            </w:pPr>
            <w:r w:rsidRPr="009A6EC3">
              <w:rPr>
                <w:rFonts w:cs="Arial"/>
                <w:sz w:val="24"/>
                <w:szCs w:val="24"/>
              </w:rPr>
              <w:t>13.</w:t>
            </w:r>
          </w:p>
        </w:tc>
        <w:tc>
          <w:tcPr>
            <w:tcW w:w="7800" w:type="dxa"/>
          </w:tcPr>
          <w:p w14:paraId="70C6660D" w14:textId="2F1D5E7D" w:rsidR="00342A1E" w:rsidRPr="007F7093" w:rsidRDefault="00363CC6" w:rsidP="0023256B">
            <w:pPr>
              <w:rPr>
                <w:rFonts w:ascii="Arial" w:hAnsi="Arial" w:cs="Arial"/>
                <w:b/>
              </w:rPr>
            </w:pPr>
            <w:r>
              <w:rPr>
                <w:rFonts w:ascii="Arial" w:hAnsi="Arial" w:cs="Arial"/>
                <w:b/>
              </w:rPr>
              <w:t>Director of Education</w:t>
            </w:r>
          </w:p>
        </w:tc>
        <w:tc>
          <w:tcPr>
            <w:tcW w:w="1411" w:type="dxa"/>
          </w:tcPr>
          <w:p w14:paraId="0645F949" w14:textId="77777777" w:rsidR="001D57E0" w:rsidRPr="007F7093" w:rsidRDefault="001D57E0">
            <w:pPr>
              <w:rPr>
                <w:rFonts w:ascii="Arial" w:hAnsi="Arial" w:cs="Arial"/>
              </w:rPr>
            </w:pPr>
          </w:p>
        </w:tc>
      </w:tr>
      <w:tr w:rsidR="00021994" w:rsidRPr="007F7093" w14:paraId="02CE0709" w14:textId="77777777" w:rsidTr="009E79B5">
        <w:trPr>
          <w:trHeight w:val="437"/>
        </w:trPr>
        <w:tc>
          <w:tcPr>
            <w:tcW w:w="1380" w:type="dxa"/>
          </w:tcPr>
          <w:p w14:paraId="754EEF08" w14:textId="77777777" w:rsidR="00021994" w:rsidRPr="009A6EC3" w:rsidRDefault="00021994" w:rsidP="008235F5">
            <w:pPr>
              <w:pStyle w:val="Minutes"/>
              <w:rPr>
                <w:rFonts w:cs="Arial"/>
                <w:sz w:val="24"/>
                <w:szCs w:val="24"/>
              </w:rPr>
            </w:pPr>
          </w:p>
        </w:tc>
        <w:tc>
          <w:tcPr>
            <w:tcW w:w="7800" w:type="dxa"/>
          </w:tcPr>
          <w:p w14:paraId="3BBB9DBE" w14:textId="77777777" w:rsidR="00021994" w:rsidRDefault="00021994" w:rsidP="0023256B">
            <w:pPr>
              <w:rPr>
                <w:rFonts w:ascii="Arial" w:hAnsi="Arial" w:cs="Arial"/>
              </w:rPr>
            </w:pPr>
            <w:r w:rsidRPr="00021994">
              <w:rPr>
                <w:rFonts w:ascii="Arial" w:hAnsi="Arial" w:cs="Arial"/>
              </w:rPr>
              <w:t>The Education and Skills Director’s Report to Governors was circulated in advance of the meeting, for noting.</w:t>
            </w:r>
          </w:p>
          <w:p w14:paraId="7034FDA4" w14:textId="518A2509" w:rsidR="00216D8C" w:rsidRPr="00021994" w:rsidRDefault="00216D8C" w:rsidP="0023256B">
            <w:pPr>
              <w:rPr>
                <w:rFonts w:ascii="Arial" w:hAnsi="Arial" w:cs="Arial"/>
              </w:rPr>
            </w:pPr>
          </w:p>
        </w:tc>
        <w:tc>
          <w:tcPr>
            <w:tcW w:w="1411" w:type="dxa"/>
          </w:tcPr>
          <w:p w14:paraId="3BF3609C" w14:textId="77777777" w:rsidR="00021994" w:rsidRPr="007F7093" w:rsidRDefault="00021994">
            <w:pPr>
              <w:rPr>
                <w:rFonts w:ascii="Arial" w:hAnsi="Arial" w:cs="Arial"/>
              </w:rPr>
            </w:pPr>
          </w:p>
        </w:tc>
      </w:tr>
      <w:tr w:rsidR="001D57E0" w:rsidRPr="007F7093" w14:paraId="18D33C00" w14:textId="77777777" w:rsidTr="009E79B5">
        <w:trPr>
          <w:trHeight w:val="437"/>
        </w:trPr>
        <w:tc>
          <w:tcPr>
            <w:tcW w:w="1380" w:type="dxa"/>
          </w:tcPr>
          <w:p w14:paraId="183ED8E6" w14:textId="77777777" w:rsidR="001D57E0" w:rsidRPr="009A6EC3" w:rsidRDefault="001D57E0" w:rsidP="008235F5">
            <w:pPr>
              <w:pStyle w:val="Minutes"/>
              <w:rPr>
                <w:rFonts w:cs="Arial"/>
                <w:sz w:val="24"/>
                <w:szCs w:val="24"/>
              </w:rPr>
            </w:pPr>
          </w:p>
        </w:tc>
        <w:tc>
          <w:tcPr>
            <w:tcW w:w="7800" w:type="dxa"/>
          </w:tcPr>
          <w:p w14:paraId="3E139C4A" w14:textId="1772D199" w:rsidR="001D57E0" w:rsidRPr="007F7093" w:rsidRDefault="00021994" w:rsidP="001D57E0">
            <w:pPr>
              <w:pStyle w:val="Minutes"/>
              <w:rPr>
                <w:rFonts w:cs="Arial"/>
                <w:b/>
                <w:sz w:val="24"/>
                <w:szCs w:val="24"/>
              </w:rPr>
            </w:pPr>
            <w:r>
              <w:rPr>
                <w:rFonts w:cs="Arial"/>
                <w:b/>
                <w:sz w:val="24"/>
                <w:szCs w:val="24"/>
              </w:rPr>
              <w:t xml:space="preserve">Resolution: </w:t>
            </w:r>
            <w:r w:rsidRPr="00021994">
              <w:rPr>
                <w:rFonts w:cs="Arial"/>
                <w:sz w:val="24"/>
                <w:szCs w:val="24"/>
              </w:rPr>
              <w:t>Noted</w:t>
            </w:r>
          </w:p>
        </w:tc>
        <w:tc>
          <w:tcPr>
            <w:tcW w:w="1411" w:type="dxa"/>
          </w:tcPr>
          <w:p w14:paraId="115F8738" w14:textId="77777777" w:rsidR="001D57E0" w:rsidRPr="007F7093" w:rsidRDefault="001D57E0">
            <w:pPr>
              <w:rPr>
                <w:rFonts w:ascii="Arial" w:hAnsi="Arial" w:cs="Arial"/>
              </w:rPr>
            </w:pPr>
          </w:p>
        </w:tc>
      </w:tr>
      <w:tr w:rsidR="00832D9F" w:rsidRPr="007F7093" w14:paraId="0715EA98" w14:textId="77777777" w:rsidTr="009E79B5">
        <w:trPr>
          <w:trHeight w:val="437"/>
        </w:trPr>
        <w:tc>
          <w:tcPr>
            <w:tcW w:w="1380" w:type="dxa"/>
          </w:tcPr>
          <w:p w14:paraId="7725F3E7" w14:textId="45C93E86" w:rsidR="00030323" w:rsidRPr="009A6EC3" w:rsidRDefault="00212C42" w:rsidP="008235F5">
            <w:pPr>
              <w:pStyle w:val="Minutes"/>
              <w:rPr>
                <w:rFonts w:cs="Arial"/>
                <w:sz w:val="24"/>
                <w:szCs w:val="24"/>
              </w:rPr>
            </w:pPr>
            <w:r w:rsidRPr="009A6EC3">
              <w:rPr>
                <w:rFonts w:cs="Arial"/>
                <w:sz w:val="24"/>
                <w:szCs w:val="24"/>
              </w:rPr>
              <w:t>14.</w:t>
            </w:r>
          </w:p>
        </w:tc>
        <w:tc>
          <w:tcPr>
            <w:tcW w:w="7800" w:type="dxa"/>
          </w:tcPr>
          <w:p w14:paraId="060AEC51" w14:textId="7086A215" w:rsidR="007458FA" w:rsidRPr="007F7093" w:rsidRDefault="00363CC6" w:rsidP="001D57E0">
            <w:pPr>
              <w:pStyle w:val="Minutes"/>
              <w:rPr>
                <w:rFonts w:cs="Arial"/>
                <w:b/>
                <w:sz w:val="24"/>
                <w:szCs w:val="24"/>
              </w:rPr>
            </w:pPr>
            <w:r>
              <w:rPr>
                <w:rFonts w:cs="Arial"/>
                <w:b/>
                <w:sz w:val="24"/>
                <w:szCs w:val="24"/>
              </w:rPr>
              <w:t xml:space="preserve">Governor </w:t>
            </w:r>
            <w:r w:rsidR="00AA581A">
              <w:rPr>
                <w:rFonts w:cs="Arial"/>
                <w:b/>
                <w:sz w:val="24"/>
                <w:szCs w:val="24"/>
              </w:rPr>
              <w:t>Support and Development including Governor visits and training.</w:t>
            </w:r>
          </w:p>
        </w:tc>
        <w:tc>
          <w:tcPr>
            <w:tcW w:w="1411" w:type="dxa"/>
          </w:tcPr>
          <w:p w14:paraId="6C189B97" w14:textId="77777777" w:rsidR="00030323" w:rsidRPr="007F7093" w:rsidRDefault="00030323">
            <w:pPr>
              <w:rPr>
                <w:rFonts w:ascii="Arial" w:hAnsi="Arial" w:cs="Arial"/>
              </w:rPr>
            </w:pPr>
          </w:p>
        </w:tc>
      </w:tr>
      <w:tr w:rsidR="001D57E0" w:rsidRPr="007F7093" w14:paraId="64DCD8CF" w14:textId="77777777" w:rsidTr="009E79B5">
        <w:trPr>
          <w:trHeight w:val="437"/>
        </w:trPr>
        <w:tc>
          <w:tcPr>
            <w:tcW w:w="1380" w:type="dxa"/>
          </w:tcPr>
          <w:p w14:paraId="1FB71813" w14:textId="77777777" w:rsidR="001D57E0" w:rsidRPr="009A6EC3" w:rsidRDefault="001D57E0" w:rsidP="008235F5">
            <w:pPr>
              <w:pStyle w:val="Minutes"/>
              <w:rPr>
                <w:rFonts w:cs="Arial"/>
                <w:sz w:val="24"/>
                <w:szCs w:val="24"/>
              </w:rPr>
            </w:pPr>
          </w:p>
        </w:tc>
        <w:tc>
          <w:tcPr>
            <w:tcW w:w="7800" w:type="dxa"/>
          </w:tcPr>
          <w:p w14:paraId="188F5310" w14:textId="1FC12FF4" w:rsidR="007F566C" w:rsidRPr="004D5650" w:rsidRDefault="00356CA0" w:rsidP="0023256B">
            <w:pPr>
              <w:rPr>
                <w:rFonts w:ascii="Arial" w:hAnsi="Arial" w:cs="Arial"/>
                <w:u w:val="single"/>
              </w:rPr>
            </w:pPr>
            <w:r>
              <w:rPr>
                <w:rFonts w:ascii="Arial" w:hAnsi="Arial" w:cs="Arial"/>
                <w:u w:val="single"/>
              </w:rPr>
              <w:t>Maths</w:t>
            </w:r>
            <w:r w:rsidR="00216D8C">
              <w:rPr>
                <w:rFonts w:ascii="Arial" w:hAnsi="Arial" w:cs="Arial"/>
                <w:u w:val="single"/>
              </w:rPr>
              <w:t xml:space="preserve"> </w:t>
            </w:r>
            <w:r>
              <w:rPr>
                <w:rFonts w:ascii="Arial" w:hAnsi="Arial" w:cs="Arial"/>
                <w:u w:val="single"/>
              </w:rPr>
              <w:t xml:space="preserve">- Ms Parmar </w:t>
            </w:r>
          </w:p>
          <w:p w14:paraId="6520BFA9" w14:textId="6B2EB29A" w:rsidR="007F566C" w:rsidRDefault="00B75272" w:rsidP="0023256B">
            <w:pPr>
              <w:rPr>
                <w:rFonts w:ascii="Arial" w:hAnsi="Arial" w:cs="Arial"/>
              </w:rPr>
            </w:pPr>
            <w:r>
              <w:rPr>
                <w:rFonts w:ascii="Arial" w:hAnsi="Arial" w:cs="Arial"/>
              </w:rPr>
              <w:t>Ms Parmar</w:t>
            </w:r>
            <w:r w:rsidR="00356CA0">
              <w:rPr>
                <w:rFonts w:ascii="Arial" w:hAnsi="Arial" w:cs="Arial"/>
              </w:rPr>
              <w:t xml:space="preserve"> noted</w:t>
            </w:r>
            <w:r w:rsidR="007F566C">
              <w:rPr>
                <w:rFonts w:ascii="Arial" w:hAnsi="Arial" w:cs="Arial"/>
              </w:rPr>
              <w:t xml:space="preserve"> that she had not carried out as many Maths </w:t>
            </w:r>
            <w:r w:rsidR="00356CA0">
              <w:rPr>
                <w:rFonts w:ascii="Arial" w:hAnsi="Arial" w:cs="Arial"/>
              </w:rPr>
              <w:t>focused</w:t>
            </w:r>
            <w:r w:rsidR="007F566C">
              <w:rPr>
                <w:rFonts w:ascii="Arial" w:hAnsi="Arial" w:cs="Arial"/>
              </w:rPr>
              <w:t xml:space="preserve"> visits as she would have liked. During her visits, Ms Parmar was pleased to see the overa</w:t>
            </w:r>
            <w:r w:rsidR="00356CA0">
              <w:rPr>
                <w:rFonts w:ascii="Arial" w:hAnsi="Arial" w:cs="Arial"/>
              </w:rPr>
              <w:t xml:space="preserve">ll progress that the school had </w:t>
            </w:r>
            <w:r w:rsidR="007F566C">
              <w:rPr>
                <w:rFonts w:ascii="Arial" w:hAnsi="Arial" w:cs="Arial"/>
              </w:rPr>
              <w:t>made in promoting Maths and noted the successes of particular initiatives including the ‘Week of Inspirational Maths’.</w:t>
            </w:r>
          </w:p>
          <w:p w14:paraId="05FD79AC" w14:textId="21D8355C" w:rsidR="00363CC6" w:rsidRDefault="00363CC6" w:rsidP="0023256B">
            <w:pPr>
              <w:rPr>
                <w:rFonts w:ascii="Arial" w:hAnsi="Arial" w:cs="Arial"/>
              </w:rPr>
            </w:pPr>
          </w:p>
          <w:p w14:paraId="1EE65CCC" w14:textId="187E4642" w:rsidR="007F566C" w:rsidRPr="004D5650" w:rsidRDefault="00356CA0" w:rsidP="0023256B">
            <w:pPr>
              <w:rPr>
                <w:rFonts w:ascii="Arial" w:hAnsi="Arial" w:cs="Arial"/>
                <w:u w:val="single"/>
              </w:rPr>
            </w:pPr>
            <w:r>
              <w:rPr>
                <w:rFonts w:ascii="Arial" w:hAnsi="Arial" w:cs="Arial"/>
                <w:u w:val="single"/>
              </w:rPr>
              <w:t>EYFS</w:t>
            </w:r>
            <w:r w:rsidR="00216D8C">
              <w:rPr>
                <w:rFonts w:ascii="Arial" w:hAnsi="Arial" w:cs="Arial"/>
                <w:u w:val="single"/>
              </w:rPr>
              <w:t xml:space="preserve"> </w:t>
            </w:r>
            <w:r>
              <w:rPr>
                <w:rFonts w:ascii="Arial" w:hAnsi="Arial" w:cs="Arial"/>
                <w:u w:val="single"/>
              </w:rPr>
              <w:t>- Ms Par</w:t>
            </w:r>
            <w:r w:rsidR="007F566C" w:rsidRPr="004D5650">
              <w:rPr>
                <w:rFonts w:ascii="Arial" w:hAnsi="Arial" w:cs="Arial"/>
                <w:u w:val="single"/>
              </w:rPr>
              <w:t>mar</w:t>
            </w:r>
          </w:p>
          <w:p w14:paraId="57F29E4A" w14:textId="670BC65A" w:rsidR="00A16497" w:rsidRPr="00AA581A" w:rsidRDefault="007F566C" w:rsidP="0023256B">
            <w:pPr>
              <w:rPr>
                <w:rFonts w:ascii="Arial" w:hAnsi="Arial" w:cs="Arial"/>
              </w:rPr>
            </w:pPr>
            <w:r>
              <w:rPr>
                <w:rFonts w:ascii="Arial" w:hAnsi="Arial" w:cs="Arial"/>
              </w:rPr>
              <w:t xml:space="preserve">Ms </w:t>
            </w:r>
            <w:r w:rsidR="00B75272">
              <w:rPr>
                <w:rFonts w:ascii="Arial" w:hAnsi="Arial" w:cs="Arial"/>
              </w:rPr>
              <w:t>Parmar</w:t>
            </w:r>
            <w:r>
              <w:rPr>
                <w:rFonts w:ascii="Arial" w:hAnsi="Arial" w:cs="Arial"/>
              </w:rPr>
              <w:t xml:space="preserve"> stated that it was </w:t>
            </w:r>
            <w:r w:rsidR="00356CA0">
              <w:rPr>
                <w:rFonts w:ascii="Arial" w:hAnsi="Arial" w:cs="Arial"/>
              </w:rPr>
              <w:t>fantastic to observe</w:t>
            </w:r>
            <w:r>
              <w:rPr>
                <w:rFonts w:ascii="Arial" w:hAnsi="Arial" w:cs="Arial"/>
              </w:rPr>
              <w:t xml:space="preserve"> the progress that reception pupils had made </w:t>
            </w:r>
            <w:r w:rsidR="00356CA0">
              <w:rPr>
                <w:rFonts w:ascii="Arial" w:hAnsi="Arial" w:cs="Arial"/>
              </w:rPr>
              <w:t xml:space="preserve">between </w:t>
            </w:r>
            <w:r>
              <w:rPr>
                <w:rFonts w:ascii="Arial" w:hAnsi="Arial" w:cs="Arial"/>
              </w:rPr>
              <w:t xml:space="preserve">their initial entry </w:t>
            </w:r>
            <w:r w:rsidR="00A16497">
              <w:rPr>
                <w:rFonts w:ascii="Arial" w:hAnsi="Arial" w:cs="Arial"/>
              </w:rPr>
              <w:t>and</w:t>
            </w:r>
            <w:r>
              <w:rPr>
                <w:rFonts w:ascii="Arial" w:hAnsi="Arial" w:cs="Arial"/>
              </w:rPr>
              <w:t xml:space="preserve"> the end of the school year. </w:t>
            </w:r>
            <w:r w:rsidR="00356CA0">
              <w:rPr>
                <w:rFonts w:ascii="Arial" w:hAnsi="Arial" w:cs="Arial"/>
              </w:rPr>
              <w:t>Ms Par</w:t>
            </w:r>
            <w:r w:rsidR="00A16497">
              <w:rPr>
                <w:rFonts w:ascii="Arial" w:hAnsi="Arial" w:cs="Arial"/>
              </w:rPr>
              <w:t>ma</w:t>
            </w:r>
            <w:r w:rsidR="00356CA0">
              <w:rPr>
                <w:rFonts w:ascii="Arial" w:hAnsi="Arial" w:cs="Arial"/>
              </w:rPr>
              <w:t xml:space="preserve">r stated that Reception teacher </w:t>
            </w:r>
            <w:r w:rsidR="00A16497">
              <w:rPr>
                <w:rFonts w:ascii="Arial" w:hAnsi="Arial" w:cs="Arial"/>
              </w:rPr>
              <w:t xml:space="preserve">Mrs Ross will be missed and noted that Mrs Ross and Ms Delaney were particularly brilliant in maintaining </w:t>
            </w:r>
            <w:r w:rsidR="00356CA0">
              <w:rPr>
                <w:rFonts w:ascii="Arial" w:hAnsi="Arial" w:cs="Arial"/>
              </w:rPr>
              <w:t>continuity</w:t>
            </w:r>
            <w:r w:rsidR="00A16497">
              <w:rPr>
                <w:rFonts w:ascii="Arial" w:hAnsi="Arial" w:cs="Arial"/>
              </w:rPr>
              <w:t xml:space="preserve"> for pupils.</w:t>
            </w:r>
          </w:p>
          <w:p w14:paraId="4AFC49DE" w14:textId="77777777" w:rsidR="00363CC6" w:rsidRPr="00AA581A" w:rsidRDefault="00363CC6" w:rsidP="0023256B">
            <w:pPr>
              <w:rPr>
                <w:rFonts w:ascii="Arial" w:hAnsi="Arial" w:cs="Arial"/>
              </w:rPr>
            </w:pPr>
          </w:p>
          <w:p w14:paraId="4BAA9A59" w14:textId="6D264F55" w:rsidR="00363CC6" w:rsidRPr="004D5650" w:rsidRDefault="00672BD0" w:rsidP="0023256B">
            <w:pPr>
              <w:rPr>
                <w:rFonts w:ascii="Arial" w:hAnsi="Arial" w:cs="Arial"/>
                <w:u w:val="single"/>
              </w:rPr>
            </w:pPr>
            <w:r w:rsidRPr="004D5650">
              <w:rPr>
                <w:rFonts w:ascii="Arial" w:hAnsi="Arial" w:cs="Arial"/>
                <w:u w:val="single"/>
              </w:rPr>
              <w:t>Literacy</w:t>
            </w:r>
            <w:r w:rsidR="00216D8C">
              <w:rPr>
                <w:rFonts w:ascii="Arial" w:hAnsi="Arial" w:cs="Arial"/>
                <w:u w:val="single"/>
              </w:rPr>
              <w:t xml:space="preserve"> </w:t>
            </w:r>
            <w:r w:rsidRPr="004D5650">
              <w:rPr>
                <w:rFonts w:ascii="Arial" w:hAnsi="Arial" w:cs="Arial"/>
                <w:u w:val="single"/>
              </w:rPr>
              <w:t xml:space="preserve">- </w:t>
            </w:r>
            <w:r w:rsidR="00356CA0">
              <w:rPr>
                <w:rFonts w:ascii="Arial" w:hAnsi="Arial" w:cs="Arial"/>
                <w:u w:val="single"/>
              </w:rPr>
              <w:t>Ms Hudson</w:t>
            </w:r>
          </w:p>
          <w:p w14:paraId="354BBA21" w14:textId="116D67F6" w:rsidR="00672BD0" w:rsidRDefault="00356CA0" w:rsidP="0023256B">
            <w:pPr>
              <w:rPr>
                <w:rFonts w:ascii="Arial" w:hAnsi="Arial" w:cs="Arial"/>
              </w:rPr>
            </w:pPr>
            <w:r>
              <w:rPr>
                <w:rFonts w:ascii="Arial" w:hAnsi="Arial" w:cs="Arial"/>
              </w:rPr>
              <w:t xml:space="preserve">Ms Hudson </w:t>
            </w:r>
            <w:r w:rsidR="00672BD0">
              <w:rPr>
                <w:rFonts w:ascii="Arial" w:hAnsi="Arial" w:cs="Arial"/>
              </w:rPr>
              <w:t xml:space="preserve">reported that she had attended the </w:t>
            </w:r>
            <w:r>
              <w:rPr>
                <w:rFonts w:ascii="Arial" w:hAnsi="Arial" w:cs="Arial"/>
              </w:rPr>
              <w:t xml:space="preserve">school’s </w:t>
            </w:r>
            <w:r w:rsidR="00672BD0">
              <w:rPr>
                <w:rFonts w:ascii="Arial" w:hAnsi="Arial" w:cs="Arial"/>
              </w:rPr>
              <w:t>Spelling Bee and n</w:t>
            </w:r>
            <w:r>
              <w:rPr>
                <w:rFonts w:ascii="Arial" w:hAnsi="Arial" w:cs="Arial"/>
              </w:rPr>
              <w:t>oted that Year 1 and Year 2 had been</w:t>
            </w:r>
            <w:r w:rsidR="00672BD0">
              <w:rPr>
                <w:rFonts w:ascii="Arial" w:hAnsi="Arial" w:cs="Arial"/>
              </w:rPr>
              <w:t xml:space="preserve"> particularly impressive and competitive</w:t>
            </w:r>
            <w:r>
              <w:rPr>
                <w:rFonts w:ascii="Arial" w:hAnsi="Arial" w:cs="Arial"/>
              </w:rPr>
              <w:t>. Ms Hudson had</w:t>
            </w:r>
            <w:r w:rsidR="00672BD0">
              <w:rPr>
                <w:rFonts w:ascii="Arial" w:hAnsi="Arial" w:cs="Arial"/>
              </w:rPr>
              <w:t xml:space="preserve"> </w:t>
            </w:r>
            <w:r>
              <w:rPr>
                <w:rFonts w:ascii="Arial" w:hAnsi="Arial" w:cs="Arial"/>
              </w:rPr>
              <w:t xml:space="preserve">also </w:t>
            </w:r>
            <w:r w:rsidR="00672BD0">
              <w:rPr>
                <w:rFonts w:ascii="Arial" w:hAnsi="Arial" w:cs="Arial"/>
              </w:rPr>
              <w:t>visited the school to attend t</w:t>
            </w:r>
            <w:r>
              <w:rPr>
                <w:rFonts w:ascii="Arial" w:hAnsi="Arial" w:cs="Arial"/>
              </w:rPr>
              <w:t>he SEN events for parents, she noted that the event was</w:t>
            </w:r>
            <w:r w:rsidR="00672BD0">
              <w:rPr>
                <w:rFonts w:ascii="Arial" w:hAnsi="Arial" w:cs="Arial"/>
              </w:rPr>
              <w:t xml:space="preserve"> very good for connecting parents and helping </w:t>
            </w:r>
            <w:r>
              <w:rPr>
                <w:rFonts w:ascii="Arial" w:hAnsi="Arial" w:cs="Arial"/>
              </w:rPr>
              <w:t>parents to identify other parents with SEN children</w:t>
            </w:r>
            <w:r w:rsidR="00672BD0">
              <w:rPr>
                <w:rFonts w:ascii="Arial" w:hAnsi="Arial" w:cs="Arial"/>
              </w:rPr>
              <w:t>.</w:t>
            </w:r>
          </w:p>
          <w:p w14:paraId="39C23DAB" w14:textId="77777777" w:rsidR="00672BD0" w:rsidRPr="00AA581A" w:rsidRDefault="00672BD0" w:rsidP="0023256B">
            <w:pPr>
              <w:rPr>
                <w:rFonts w:ascii="Arial" w:hAnsi="Arial" w:cs="Arial"/>
              </w:rPr>
            </w:pPr>
          </w:p>
          <w:p w14:paraId="0147E30F" w14:textId="542FA2B9" w:rsidR="00672BD0" w:rsidRPr="00356CA0" w:rsidRDefault="00356CA0" w:rsidP="0023256B">
            <w:pPr>
              <w:rPr>
                <w:rFonts w:ascii="Arial" w:hAnsi="Arial" w:cs="Arial"/>
                <w:b/>
              </w:rPr>
            </w:pPr>
            <w:r w:rsidRPr="00356CA0">
              <w:rPr>
                <w:rFonts w:ascii="Arial" w:hAnsi="Arial" w:cs="Arial"/>
                <w:b/>
              </w:rPr>
              <w:t>The Chair stressed that</w:t>
            </w:r>
            <w:r w:rsidR="00174064" w:rsidRPr="00356CA0">
              <w:rPr>
                <w:rFonts w:ascii="Arial" w:hAnsi="Arial" w:cs="Arial"/>
                <w:b/>
              </w:rPr>
              <w:t xml:space="preserve"> Maths and Lit</w:t>
            </w:r>
            <w:r w:rsidR="00672BD0" w:rsidRPr="00356CA0">
              <w:rPr>
                <w:rFonts w:ascii="Arial" w:hAnsi="Arial" w:cs="Arial"/>
                <w:b/>
              </w:rPr>
              <w:t>eracy leads should be having meetings with their staff counterparts at the start and end of academic years to track progress in their link areas. The Chair said it would be useful for link governors to structure their conversations/meetings with staff around the SIP.</w:t>
            </w:r>
          </w:p>
          <w:p w14:paraId="720594D5" w14:textId="77777777" w:rsidR="000A7D29" w:rsidRDefault="000A7D29" w:rsidP="0023256B">
            <w:pPr>
              <w:rPr>
                <w:rFonts w:ascii="Arial" w:hAnsi="Arial" w:cs="Arial"/>
              </w:rPr>
            </w:pPr>
          </w:p>
          <w:p w14:paraId="35CB3B2D" w14:textId="7F36BD35" w:rsidR="00174064" w:rsidRPr="00AA581A" w:rsidRDefault="00D623C6" w:rsidP="0023256B">
            <w:pPr>
              <w:rPr>
                <w:rFonts w:ascii="Arial" w:hAnsi="Arial" w:cs="Arial"/>
              </w:rPr>
            </w:pPr>
            <w:r>
              <w:rPr>
                <w:rFonts w:ascii="Arial" w:hAnsi="Arial" w:cs="Arial"/>
              </w:rPr>
              <w:t xml:space="preserve">A governor asked whether it was known which staff would be leading on </w:t>
            </w:r>
            <w:r w:rsidR="00356CA0">
              <w:rPr>
                <w:rFonts w:ascii="Arial" w:hAnsi="Arial" w:cs="Arial"/>
              </w:rPr>
              <w:t xml:space="preserve">particular </w:t>
            </w:r>
            <w:r>
              <w:rPr>
                <w:rFonts w:ascii="Arial" w:hAnsi="Arial" w:cs="Arial"/>
              </w:rPr>
              <w:t xml:space="preserve">subjects, Ms Deasey stated this was still to be confirmed. </w:t>
            </w:r>
          </w:p>
          <w:p w14:paraId="64727527" w14:textId="3A0D5944" w:rsidR="00D623C6" w:rsidRDefault="00D623C6" w:rsidP="0023256B">
            <w:pPr>
              <w:rPr>
                <w:rFonts w:ascii="Arial" w:hAnsi="Arial" w:cs="Arial"/>
                <w:u w:val="single"/>
              </w:rPr>
            </w:pPr>
          </w:p>
          <w:p w14:paraId="11EFA136" w14:textId="77777777" w:rsidR="000A7D29" w:rsidRPr="000A7D29" w:rsidRDefault="000A7D29" w:rsidP="000A7D29">
            <w:pPr>
              <w:rPr>
                <w:rFonts w:ascii="Arial" w:hAnsi="Arial" w:cs="Arial"/>
                <w:u w:val="single"/>
              </w:rPr>
            </w:pPr>
            <w:r w:rsidRPr="000A7D29">
              <w:rPr>
                <w:rFonts w:ascii="Arial" w:hAnsi="Arial" w:cs="Arial"/>
                <w:u w:val="single"/>
              </w:rPr>
              <w:t>Safeguarding – Ms Roberts</w:t>
            </w:r>
          </w:p>
          <w:p w14:paraId="31084625" w14:textId="01501E91" w:rsidR="000A7D29" w:rsidRDefault="000A7D29" w:rsidP="000A7D29">
            <w:pPr>
              <w:rPr>
                <w:rFonts w:ascii="Arial" w:hAnsi="Arial" w:cs="Arial"/>
              </w:rPr>
            </w:pPr>
            <w:r>
              <w:rPr>
                <w:rFonts w:ascii="Arial" w:hAnsi="Arial" w:cs="Arial"/>
              </w:rPr>
              <w:t>The Chair reported that she had been regularly monitoring the school’s single central record for the past couple of terms. She attended a meeting with an advisor from Barnet on the SCR and the advisor had commended the school’s Single Central Record and safeguarding administrative practices.</w:t>
            </w:r>
          </w:p>
          <w:p w14:paraId="275C1072" w14:textId="77777777" w:rsidR="000A7D29" w:rsidRPr="004D5650" w:rsidRDefault="000A7D29" w:rsidP="0023256B">
            <w:pPr>
              <w:rPr>
                <w:rFonts w:ascii="Arial" w:hAnsi="Arial" w:cs="Arial"/>
                <w:u w:val="single"/>
              </w:rPr>
            </w:pPr>
          </w:p>
          <w:p w14:paraId="5EE53FB3" w14:textId="4AE4A8A3" w:rsidR="00D623C6" w:rsidRPr="004D5650" w:rsidRDefault="00D623C6" w:rsidP="0023256B">
            <w:pPr>
              <w:rPr>
                <w:rFonts w:ascii="Arial" w:hAnsi="Arial" w:cs="Arial"/>
                <w:u w:val="single"/>
              </w:rPr>
            </w:pPr>
            <w:r w:rsidRPr="004D5650">
              <w:rPr>
                <w:rFonts w:ascii="Arial" w:hAnsi="Arial" w:cs="Arial"/>
                <w:u w:val="single"/>
              </w:rPr>
              <w:t>Training</w:t>
            </w:r>
          </w:p>
          <w:p w14:paraId="4126557F" w14:textId="16305B7C" w:rsidR="00D623C6" w:rsidRDefault="00D623C6" w:rsidP="0023256B">
            <w:pPr>
              <w:rPr>
                <w:rFonts w:ascii="Arial" w:hAnsi="Arial" w:cs="Arial"/>
              </w:rPr>
            </w:pPr>
            <w:r>
              <w:rPr>
                <w:rFonts w:ascii="Arial" w:hAnsi="Arial" w:cs="Arial"/>
              </w:rPr>
              <w:t xml:space="preserve">It was reported that the Governing body had attended a group training </w:t>
            </w:r>
            <w:r w:rsidR="00356CA0">
              <w:rPr>
                <w:rFonts w:ascii="Arial" w:hAnsi="Arial" w:cs="Arial"/>
              </w:rPr>
              <w:t xml:space="preserve">session </w:t>
            </w:r>
            <w:r>
              <w:rPr>
                <w:rFonts w:ascii="Arial" w:hAnsi="Arial" w:cs="Arial"/>
              </w:rPr>
              <w:t xml:space="preserve">for governors on </w:t>
            </w:r>
            <w:r w:rsidR="00356CA0">
              <w:rPr>
                <w:rFonts w:ascii="Arial" w:hAnsi="Arial" w:cs="Arial"/>
              </w:rPr>
              <w:t xml:space="preserve">the topic of </w:t>
            </w:r>
            <w:r>
              <w:rPr>
                <w:rFonts w:ascii="Arial" w:hAnsi="Arial" w:cs="Arial"/>
              </w:rPr>
              <w:t>working with a new Headteacher.</w:t>
            </w:r>
          </w:p>
          <w:p w14:paraId="01CF08DA" w14:textId="6855B665" w:rsidR="00174064" w:rsidRDefault="00174064" w:rsidP="0023256B">
            <w:pPr>
              <w:rPr>
                <w:rFonts w:ascii="Arial" w:hAnsi="Arial" w:cs="Arial"/>
              </w:rPr>
            </w:pPr>
          </w:p>
          <w:p w14:paraId="3B432745" w14:textId="762A4F9B" w:rsidR="00D623C6" w:rsidRDefault="00356CA0" w:rsidP="0023256B">
            <w:pPr>
              <w:rPr>
                <w:rFonts w:ascii="Arial" w:hAnsi="Arial" w:cs="Arial"/>
              </w:rPr>
            </w:pPr>
            <w:r>
              <w:rPr>
                <w:rFonts w:ascii="Arial" w:hAnsi="Arial" w:cs="Arial"/>
              </w:rPr>
              <w:t>Ms Par</w:t>
            </w:r>
            <w:r w:rsidR="00D623C6">
              <w:rPr>
                <w:rFonts w:ascii="Arial" w:hAnsi="Arial" w:cs="Arial"/>
              </w:rPr>
              <w:t>mar reported that she had attended a</w:t>
            </w:r>
            <w:r>
              <w:rPr>
                <w:rFonts w:ascii="Arial" w:hAnsi="Arial" w:cs="Arial"/>
              </w:rPr>
              <w:t xml:space="preserve"> governor </w:t>
            </w:r>
            <w:r w:rsidR="00D623C6">
              <w:rPr>
                <w:rFonts w:ascii="Arial" w:hAnsi="Arial" w:cs="Arial"/>
              </w:rPr>
              <w:t>training session</w:t>
            </w:r>
            <w:r>
              <w:rPr>
                <w:rFonts w:ascii="Arial" w:hAnsi="Arial" w:cs="Arial"/>
              </w:rPr>
              <w:t xml:space="preserve"> on finance and </w:t>
            </w:r>
            <w:r w:rsidR="00D623C6">
              <w:rPr>
                <w:rFonts w:ascii="Arial" w:hAnsi="Arial" w:cs="Arial"/>
              </w:rPr>
              <w:t xml:space="preserve">was continuing to see the </w:t>
            </w:r>
            <w:r>
              <w:rPr>
                <w:rFonts w:ascii="Arial" w:hAnsi="Arial" w:cs="Arial"/>
              </w:rPr>
              <w:t>benefits</w:t>
            </w:r>
            <w:r w:rsidR="00E043C5">
              <w:rPr>
                <w:rFonts w:ascii="Arial" w:hAnsi="Arial" w:cs="Arial"/>
              </w:rPr>
              <w:t xml:space="preserve"> of what she learned. She had</w:t>
            </w:r>
            <w:r w:rsidR="00683EB3">
              <w:rPr>
                <w:rFonts w:ascii="Arial" w:hAnsi="Arial" w:cs="Arial"/>
              </w:rPr>
              <w:t xml:space="preserve"> also attended p</w:t>
            </w:r>
            <w:r w:rsidR="00D623C6">
              <w:rPr>
                <w:rFonts w:ascii="Arial" w:hAnsi="Arial" w:cs="Arial"/>
              </w:rPr>
              <w:t>upil progress training with a focu</w:t>
            </w:r>
            <w:r w:rsidR="007E1C14">
              <w:rPr>
                <w:rFonts w:ascii="Arial" w:hAnsi="Arial" w:cs="Arial"/>
              </w:rPr>
              <w:t xml:space="preserve">s on adopted </w:t>
            </w:r>
            <w:r w:rsidR="007E1C14">
              <w:rPr>
                <w:rFonts w:ascii="Arial" w:hAnsi="Arial" w:cs="Arial"/>
              </w:rPr>
              <w:lastRenderedPageBreak/>
              <w:t>children. Ms Parmar</w:t>
            </w:r>
            <w:r w:rsidR="00D623C6">
              <w:rPr>
                <w:rFonts w:ascii="Arial" w:hAnsi="Arial" w:cs="Arial"/>
              </w:rPr>
              <w:t xml:space="preserve"> no</w:t>
            </w:r>
            <w:r w:rsidR="00E043C5">
              <w:rPr>
                <w:rFonts w:ascii="Arial" w:hAnsi="Arial" w:cs="Arial"/>
              </w:rPr>
              <w:t>ted that she had requested the P</w:t>
            </w:r>
            <w:r w:rsidR="00D623C6">
              <w:rPr>
                <w:rFonts w:ascii="Arial" w:hAnsi="Arial" w:cs="Arial"/>
              </w:rPr>
              <w:t>owerPoint presentation to share with governors.</w:t>
            </w:r>
          </w:p>
          <w:p w14:paraId="62D4A85D" w14:textId="77777777" w:rsidR="00D623C6" w:rsidRPr="00AA581A" w:rsidRDefault="00D623C6" w:rsidP="0023256B">
            <w:pPr>
              <w:rPr>
                <w:rFonts w:ascii="Arial" w:hAnsi="Arial" w:cs="Arial"/>
              </w:rPr>
            </w:pPr>
          </w:p>
          <w:p w14:paraId="60961A48" w14:textId="06490DA1" w:rsidR="007E1C14" w:rsidRDefault="007E1C14" w:rsidP="0023256B">
            <w:pPr>
              <w:rPr>
                <w:rFonts w:ascii="Arial" w:hAnsi="Arial" w:cs="Arial"/>
              </w:rPr>
            </w:pPr>
            <w:r w:rsidRPr="00E043C5">
              <w:rPr>
                <w:rFonts w:ascii="Arial" w:hAnsi="Arial" w:cs="Arial"/>
                <w:b/>
              </w:rPr>
              <w:t xml:space="preserve">The Chair encouraged governors to think about </w:t>
            </w:r>
            <w:r w:rsidR="00E043C5" w:rsidRPr="00E043C5">
              <w:rPr>
                <w:rFonts w:ascii="Arial" w:hAnsi="Arial" w:cs="Arial"/>
                <w:b/>
              </w:rPr>
              <w:t>training</w:t>
            </w:r>
            <w:r w:rsidRPr="00E043C5">
              <w:rPr>
                <w:rFonts w:ascii="Arial" w:hAnsi="Arial" w:cs="Arial"/>
                <w:b/>
              </w:rPr>
              <w:t xml:space="preserve"> needs for</w:t>
            </w:r>
            <w:r w:rsidR="00E043C5" w:rsidRPr="00E043C5">
              <w:rPr>
                <w:rFonts w:ascii="Arial" w:hAnsi="Arial" w:cs="Arial"/>
                <w:b/>
              </w:rPr>
              <w:t xml:space="preserve"> the next academic year.</w:t>
            </w:r>
            <w:r w:rsidR="00E043C5">
              <w:rPr>
                <w:rFonts w:ascii="Arial" w:hAnsi="Arial" w:cs="Arial"/>
              </w:rPr>
              <w:t xml:space="preserve"> Ms Par</w:t>
            </w:r>
            <w:r w:rsidR="00B75272">
              <w:rPr>
                <w:rFonts w:ascii="Arial" w:hAnsi="Arial" w:cs="Arial"/>
              </w:rPr>
              <w:t>ma</w:t>
            </w:r>
            <w:r>
              <w:rPr>
                <w:rFonts w:ascii="Arial" w:hAnsi="Arial" w:cs="Arial"/>
              </w:rPr>
              <w:t xml:space="preserve">r </w:t>
            </w:r>
            <w:r w:rsidR="00E043C5">
              <w:rPr>
                <w:rFonts w:ascii="Arial" w:hAnsi="Arial" w:cs="Arial"/>
              </w:rPr>
              <w:t xml:space="preserve">suggested </w:t>
            </w:r>
            <w:r>
              <w:rPr>
                <w:rFonts w:ascii="Arial" w:hAnsi="Arial" w:cs="Arial"/>
              </w:rPr>
              <w:t>Routemap training would be useful.</w:t>
            </w:r>
          </w:p>
          <w:p w14:paraId="76698CA5" w14:textId="73C10EA8" w:rsidR="007E1C14" w:rsidRDefault="007E1C14" w:rsidP="0023256B">
            <w:pPr>
              <w:rPr>
                <w:rFonts w:ascii="Arial" w:hAnsi="Arial" w:cs="Arial"/>
              </w:rPr>
            </w:pPr>
          </w:p>
          <w:p w14:paraId="505C2EED" w14:textId="3B53340C" w:rsidR="007E1C14" w:rsidRPr="00E043C5" w:rsidRDefault="007E1C14" w:rsidP="0023256B">
            <w:pPr>
              <w:rPr>
                <w:rFonts w:ascii="Arial" w:hAnsi="Arial" w:cs="Arial"/>
                <w:b/>
              </w:rPr>
            </w:pPr>
            <w:r w:rsidRPr="00E043C5">
              <w:rPr>
                <w:rFonts w:ascii="Arial" w:hAnsi="Arial" w:cs="Arial"/>
                <w:b/>
              </w:rPr>
              <w:t>Ms Deasey invited governors to attend Safeguarding training which would be taking place at the school on 4 September at 13:30.</w:t>
            </w:r>
          </w:p>
          <w:p w14:paraId="766D9EF7" w14:textId="2376DA32" w:rsidR="00174064" w:rsidRPr="00AA581A" w:rsidRDefault="00174064" w:rsidP="0023256B">
            <w:pPr>
              <w:rPr>
                <w:rFonts w:ascii="Arial" w:hAnsi="Arial" w:cs="Arial"/>
              </w:rPr>
            </w:pPr>
          </w:p>
          <w:p w14:paraId="59E0BF6A" w14:textId="77777777" w:rsidR="00174064" w:rsidRDefault="00E043C5" w:rsidP="0023256B">
            <w:pPr>
              <w:rPr>
                <w:rFonts w:ascii="Arial" w:hAnsi="Arial" w:cs="Arial"/>
              </w:rPr>
            </w:pPr>
            <w:r>
              <w:rPr>
                <w:rFonts w:ascii="Arial" w:hAnsi="Arial" w:cs="Arial"/>
              </w:rPr>
              <w:t>Ms Hudson</w:t>
            </w:r>
            <w:r w:rsidR="00174064" w:rsidRPr="00AA581A">
              <w:rPr>
                <w:rFonts w:ascii="Arial" w:hAnsi="Arial" w:cs="Arial"/>
              </w:rPr>
              <w:t xml:space="preserve"> left </w:t>
            </w:r>
            <w:r w:rsidR="007E1C14">
              <w:rPr>
                <w:rFonts w:ascii="Arial" w:hAnsi="Arial" w:cs="Arial"/>
              </w:rPr>
              <w:t xml:space="preserve">the meeting at 17:00. </w:t>
            </w:r>
          </w:p>
          <w:p w14:paraId="4E235709" w14:textId="6A765D28" w:rsidR="00683EB3" w:rsidRPr="00AA581A" w:rsidRDefault="00683EB3" w:rsidP="0023256B">
            <w:pPr>
              <w:rPr>
                <w:rFonts w:ascii="Arial" w:hAnsi="Arial" w:cs="Arial"/>
              </w:rPr>
            </w:pPr>
          </w:p>
        </w:tc>
        <w:tc>
          <w:tcPr>
            <w:tcW w:w="1411" w:type="dxa"/>
          </w:tcPr>
          <w:p w14:paraId="4414FDE0" w14:textId="77777777" w:rsidR="001D57E0" w:rsidRDefault="001D57E0">
            <w:pPr>
              <w:rPr>
                <w:rFonts w:ascii="Arial" w:hAnsi="Arial" w:cs="Arial"/>
              </w:rPr>
            </w:pPr>
          </w:p>
          <w:p w14:paraId="39F1ED6F" w14:textId="77777777" w:rsidR="00356CA0" w:rsidRDefault="00356CA0">
            <w:pPr>
              <w:rPr>
                <w:rFonts w:ascii="Arial" w:hAnsi="Arial" w:cs="Arial"/>
              </w:rPr>
            </w:pPr>
          </w:p>
          <w:p w14:paraId="6F66D184" w14:textId="77777777" w:rsidR="00356CA0" w:rsidRDefault="00356CA0">
            <w:pPr>
              <w:rPr>
                <w:rFonts w:ascii="Arial" w:hAnsi="Arial" w:cs="Arial"/>
              </w:rPr>
            </w:pPr>
          </w:p>
          <w:p w14:paraId="504708F8" w14:textId="77777777" w:rsidR="00356CA0" w:rsidRDefault="00356CA0">
            <w:pPr>
              <w:rPr>
                <w:rFonts w:ascii="Arial" w:hAnsi="Arial" w:cs="Arial"/>
              </w:rPr>
            </w:pPr>
          </w:p>
          <w:p w14:paraId="62E19E29" w14:textId="77777777" w:rsidR="00356CA0" w:rsidRDefault="00356CA0">
            <w:pPr>
              <w:rPr>
                <w:rFonts w:ascii="Arial" w:hAnsi="Arial" w:cs="Arial"/>
              </w:rPr>
            </w:pPr>
          </w:p>
          <w:p w14:paraId="38D22EF2" w14:textId="77777777" w:rsidR="00356CA0" w:rsidRDefault="00356CA0">
            <w:pPr>
              <w:rPr>
                <w:rFonts w:ascii="Arial" w:hAnsi="Arial" w:cs="Arial"/>
              </w:rPr>
            </w:pPr>
          </w:p>
          <w:p w14:paraId="3A18B362" w14:textId="77777777" w:rsidR="00356CA0" w:rsidRDefault="00356CA0">
            <w:pPr>
              <w:rPr>
                <w:rFonts w:ascii="Arial" w:hAnsi="Arial" w:cs="Arial"/>
              </w:rPr>
            </w:pPr>
          </w:p>
          <w:p w14:paraId="07F1A9BA" w14:textId="77777777" w:rsidR="00356CA0" w:rsidRDefault="00356CA0">
            <w:pPr>
              <w:rPr>
                <w:rFonts w:ascii="Arial" w:hAnsi="Arial" w:cs="Arial"/>
              </w:rPr>
            </w:pPr>
          </w:p>
          <w:p w14:paraId="008B6650" w14:textId="77777777" w:rsidR="00356CA0" w:rsidRDefault="00356CA0">
            <w:pPr>
              <w:rPr>
                <w:rFonts w:ascii="Arial" w:hAnsi="Arial" w:cs="Arial"/>
              </w:rPr>
            </w:pPr>
          </w:p>
          <w:p w14:paraId="5797B72A" w14:textId="77777777" w:rsidR="00356CA0" w:rsidRDefault="00356CA0">
            <w:pPr>
              <w:rPr>
                <w:rFonts w:ascii="Arial" w:hAnsi="Arial" w:cs="Arial"/>
              </w:rPr>
            </w:pPr>
          </w:p>
          <w:p w14:paraId="1A2E1CA2" w14:textId="77777777" w:rsidR="00356CA0" w:rsidRDefault="00356CA0">
            <w:pPr>
              <w:rPr>
                <w:rFonts w:ascii="Arial" w:hAnsi="Arial" w:cs="Arial"/>
              </w:rPr>
            </w:pPr>
          </w:p>
          <w:p w14:paraId="64C60F62" w14:textId="77777777" w:rsidR="00356CA0" w:rsidRDefault="00356CA0">
            <w:pPr>
              <w:rPr>
                <w:rFonts w:ascii="Arial" w:hAnsi="Arial" w:cs="Arial"/>
              </w:rPr>
            </w:pPr>
          </w:p>
          <w:p w14:paraId="3DEE0A9B" w14:textId="77777777" w:rsidR="00356CA0" w:rsidRDefault="00356CA0">
            <w:pPr>
              <w:rPr>
                <w:rFonts w:ascii="Arial" w:hAnsi="Arial" w:cs="Arial"/>
              </w:rPr>
            </w:pPr>
          </w:p>
          <w:p w14:paraId="0D96B41D" w14:textId="77777777" w:rsidR="00356CA0" w:rsidRDefault="00356CA0">
            <w:pPr>
              <w:rPr>
                <w:rFonts w:ascii="Arial" w:hAnsi="Arial" w:cs="Arial"/>
              </w:rPr>
            </w:pPr>
          </w:p>
          <w:p w14:paraId="01FFBE4F" w14:textId="77777777" w:rsidR="00356CA0" w:rsidRDefault="00356CA0">
            <w:pPr>
              <w:rPr>
                <w:rFonts w:ascii="Arial" w:hAnsi="Arial" w:cs="Arial"/>
              </w:rPr>
            </w:pPr>
          </w:p>
          <w:p w14:paraId="787C6E6A" w14:textId="77777777" w:rsidR="00356CA0" w:rsidRDefault="00356CA0">
            <w:pPr>
              <w:rPr>
                <w:rFonts w:ascii="Arial" w:hAnsi="Arial" w:cs="Arial"/>
              </w:rPr>
            </w:pPr>
          </w:p>
          <w:p w14:paraId="400FC71B" w14:textId="77777777" w:rsidR="00356CA0" w:rsidRDefault="00356CA0">
            <w:pPr>
              <w:rPr>
                <w:rFonts w:ascii="Arial" w:hAnsi="Arial" w:cs="Arial"/>
              </w:rPr>
            </w:pPr>
          </w:p>
          <w:p w14:paraId="42954A16" w14:textId="77777777" w:rsidR="00356CA0" w:rsidRDefault="00356CA0">
            <w:pPr>
              <w:rPr>
                <w:rFonts w:ascii="Arial" w:hAnsi="Arial" w:cs="Arial"/>
              </w:rPr>
            </w:pPr>
          </w:p>
          <w:p w14:paraId="6667E153" w14:textId="77777777" w:rsidR="00356CA0" w:rsidRDefault="00356CA0">
            <w:pPr>
              <w:rPr>
                <w:rFonts w:ascii="Arial" w:hAnsi="Arial" w:cs="Arial"/>
              </w:rPr>
            </w:pPr>
          </w:p>
          <w:p w14:paraId="0D9E8798" w14:textId="77777777" w:rsidR="00356CA0" w:rsidRDefault="00356CA0">
            <w:pPr>
              <w:rPr>
                <w:rFonts w:ascii="Arial" w:hAnsi="Arial" w:cs="Arial"/>
              </w:rPr>
            </w:pPr>
          </w:p>
          <w:p w14:paraId="2AE71ADF" w14:textId="77777777" w:rsidR="00356CA0" w:rsidRDefault="00356CA0">
            <w:pPr>
              <w:rPr>
                <w:rFonts w:ascii="Arial" w:hAnsi="Arial" w:cs="Arial"/>
              </w:rPr>
            </w:pPr>
          </w:p>
          <w:p w14:paraId="45441CF2" w14:textId="77777777" w:rsidR="00356CA0" w:rsidRDefault="00356CA0">
            <w:pPr>
              <w:rPr>
                <w:rFonts w:ascii="Arial" w:hAnsi="Arial" w:cs="Arial"/>
              </w:rPr>
            </w:pPr>
          </w:p>
          <w:p w14:paraId="71EE8CAB" w14:textId="77777777" w:rsidR="00356CA0" w:rsidRDefault="00356CA0">
            <w:pPr>
              <w:rPr>
                <w:rFonts w:ascii="Arial" w:hAnsi="Arial" w:cs="Arial"/>
              </w:rPr>
            </w:pPr>
          </w:p>
          <w:p w14:paraId="249083C2" w14:textId="77777777" w:rsidR="00356CA0" w:rsidRDefault="00356CA0">
            <w:pPr>
              <w:rPr>
                <w:rFonts w:ascii="Arial" w:hAnsi="Arial" w:cs="Arial"/>
              </w:rPr>
            </w:pPr>
            <w:r>
              <w:rPr>
                <w:rFonts w:ascii="Arial" w:hAnsi="Arial" w:cs="Arial"/>
              </w:rPr>
              <w:t>Subject leads/link governors</w:t>
            </w:r>
          </w:p>
          <w:p w14:paraId="45205C52" w14:textId="77777777" w:rsidR="00E043C5" w:rsidRDefault="00E043C5">
            <w:pPr>
              <w:rPr>
                <w:rFonts w:ascii="Arial" w:hAnsi="Arial" w:cs="Arial"/>
              </w:rPr>
            </w:pPr>
          </w:p>
          <w:p w14:paraId="0AA1F6EA" w14:textId="77777777" w:rsidR="00E043C5" w:rsidRDefault="00E043C5">
            <w:pPr>
              <w:rPr>
                <w:rFonts w:ascii="Arial" w:hAnsi="Arial" w:cs="Arial"/>
              </w:rPr>
            </w:pPr>
          </w:p>
          <w:p w14:paraId="43659308" w14:textId="77777777" w:rsidR="00E043C5" w:rsidRDefault="00E043C5">
            <w:pPr>
              <w:rPr>
                <w:rFonts w:ascii="Arial" w:hAnsi="Arial" w:cs="Arial"/>
              </w:rPr>
            </w:pPr>
          </w:p>
          <w:p w14:paraId="460B6270" w14:textId="77777777" w:rsidR="00E043C5" w:rsidRDefault="00E043C5">
            <w:pPr>
              <w:rPr>
                <w:rFonts w:ascii="Arial" w:hAnsi="Arial" w:cs="Arial"/>
              </w:rPr>
            </w:pPr>
          </w:p>
          <w:p w14:paraId="68EC10C0" w14:textId="77777777" w:rsidR="00E043C5" w:rsidRDefault="00E043C5">
            <w:pPr>
              <w:rPr>
                <w:rFonts w:ascii="Arial" w:hAnsi="Arial" w:cs="Arial"/>
              </w:rPr>
            </w:pPr>
          </w:p>
          <w:p w14:paraId="22975A9D" w14:textId="77777777" w:rsidR="00E043C5" w:rsidRDefault="00E043C5">
            <w:pPr>
              <w:rPr>
                <w:rFonts w:ascii="Arial" w:hAnsi="Arial" w:cs="Arial"/>
              </w:rPr>
            </w:pPr>
          </w:p>
          <w:p w14:paraId="2C80D481" w14:textId="77777777" w:rsidR="00E043C5" w:rsidRDefault="00E043C5">
            <w:pPr>
              <w:rPr>
                <w:rFonts w:ascii="Arial" w:hAnsi="Arial" w:cs="Arial"/>
              </w:rPr>
            </w:pPr>
          </w:p>
          <w:p w14:paraId="5FC5CFB8" w14:textId="77777777" w:rsidR="00E043C5" w:rsidRDefault="00E043C5">
            <w:pPr>
              <w:rPr>
                <w:rFonts w:ascii="Arial" w:hAnsi="Arial" w:cs="Arial"/>
              </w:rPr>
            </w:pPr>
          </w:p>
          <w:p w14:paraId="171C2597" w14:textId="77777777" w:rsidR="00E043C5" w:rsidRDefault="00E043C5">
            <w:pPr>
              <w:rPr>
                <w:rFonts w:ascii="Arial" w:hAnsi="Arial" w:cs="Arial"/>
              </w:rPr>
            </w:pPr>
          </w:p>
          <w:p w14:paraId="2FA21934" w14:textId="77777777" w:rsidR="00E043C5" w:rsidRDefault="00E043C5">
            <w:pPr>
              <w:rPr>
                <w:rFonts w:ascii="Arial" w:hAnsi="Arial" w:cs="Arial"/>
              </w:rPr>
            </w:pPr>
          </w:p>
          <w:p w14:paraId="4F9D254B" w14:textId="77777777" w:rsidR="00E043C5" w:rsidRDefault="00E043C5">
            <w:pPr>
              <w:rPr>
                <w:rFonts w:ascii="Arial" w:hAnsi="Arial" w:cs="Arial"/>
              </w:rPr>
            </w:pPr>
          </w:p>
          <w:p w14:paraId="65823D5C" w14:textId="77777777" w:rsidR="00E043C5" w:rsidRDefault="00E043C5">
            <w:pPr>
              <w:rPr>
                <w:rFonts w:ascii="Arial" w:hAnsi="Arial" w:cs="Arial"/>
              </w:rPr>
            </w:pPr>
          </w:p>
          <w:p w14:paraId="19659DFF" w14:textId="77777777" w:rsidR="00E043C5" w:rsidRDefault="00E043C5">
            <w:pPr>
              <w:rPr>
                <w:rFonts w:ascii="Arial" w:hAnsi="Arial" w:cs="Arial"/>
              </w:rPr>
            </w:pPr>
          </w:p>
          <w:p w14:paraId="6F2E7785" w14:textId="77777777" w:rsidR="00E043C5" w:rsidRDefault="00E043C5">
            <w:pPr>
              <w:rPr>
                <w:rFonts w:ascii="Arial" w:hAnsi="Arial" w:cs="Arial"/>
              </w:rPr>
            </w:pPr>
          </w:p>
          <w:p w14:paraId="762FCE8B" w14:textId="77777777" w:rsidR="00E043C5" w:rsidRDefault="00E043C5">
            <w:pPr>
              <w:rPr>
                <w:rFonts w:ascii="Arial" w:hAnsi="Arial" w:cs="Arial"/>
              </w:rPr>
            </w:pPr>
          </w:p>
          <w:p w14:paraId="6760F669" w14:textId="77777777" w:rsidR="00E043C5" w:rsidRDefault="00E043C5">
            <w:pPr>
              <w:rPr>
                <w:rFonts w:ascii="Arial" w:hAnsi="Arial" w:cs="Arial"/>
              </w:rPr>
            </w:pPr>
          </w:p>
          <w:p w14:paraId="026E22CD" w14:textId="77777777" w:rsidR="00E043C5" w:rsidRDefault="00E043C5">
            <w:pPr>
              <w:rPr>
                <w:rFonts w:ascii="Arial" w:hAnsi="Arial" w:cs="Arial"/>
              </w:rPr>
            </w:pPr>
          </w:p>
          <w:p w14:paraId="01F595CD" w14:textId="77777777" w:rsidR="00E043C5" w:rsidRDefault="00E043C5">
            <w:pPr>
              <w:rPr>
                <w:rFonts w:ascii="Arial" w:hAnsi="Arial" w:cs="Arial"/>
              </w:rPr>
            </w:pPr>
          </w:p>
          <w:p w14:paraId="0BBFAE86" w14:textId="77777777" w:rsidR="00E043C5" w:rsidRDefault="00E043C5">
            <w:pPr>
              <w:rPr>
                <w:rFonts w:ascii="Arial" w:hAnsi="Arial" w:cs="Arial"/>
              </w:rPr>
            </w:pPr>
          </w:p>
          <w:p w14:paraId="1E95942D" w14:textId="77777777" w:rsidR="00E043C5" w:rsidRDefault="00E043C5">
            <w:pPr>
              <w:rPr>
                <w:rFonts w:ascii="Arial" w:hAnsi="Arial" w:cs="Arial"/>
              </w:rPr>
            </w:pPr>
          </w:p>
          <w:p w14:paraId="24DCFED4" w14:textId="77777777" w:rsidR="00E043C5" w:rsidRDefault="00E043C5">
            <w:pPr>
              <w:rPr>
                <w:rFonts w:ascii="Arial" w:hAnsi="Arial" w:cs="Arial"/>
              </w:rPr>
            </w:pPr>
          </w:p>
          <w:p w14:paraId="74485307" w14:textId="77777777" w:rsidR="00E043C5" w:rsidRDefault="00E043C5">
            <w:pPr>
              <w:rPr>
                <w:rFonts w:ascii="Arial" w:hAnsi="Arial" w:cs="Arial"/>
              </w:rPr>
            </w:pPr>
            <w:r>
              <w:rPr>
                <w:rFonts w:ascii="Arial" w:hAnsi="Arial" w:cs="Arial"/>
              </w:rPr>
              <w:t>All</w:t>
            </w:r>
          </w:p>
          <w:p w14:paraId="33AD6C54" w14:textId="77777777" w:rsidR="00E043C5" w:rsidRDefault="00E043C5">
            <w:pPr>
              <w:rPr>
                <w:rFonts w:ascii="Arial" w:hAnsi="Arial" w:cs="Arial"/>
              </w:rPr>
            </w:pPr>
          </w:p>
          <w:p w14:paraId="7F2A06C5" w14:textId="77777777" w:rsidR="00E043C5" w:rsidRDefault="00E043C5">
            <w:pPr>
              <w:rPr>
                <w:rFonts w:ascii="Arial" w:hAnsi="Arial" w:cs="Arial"/>
              </w:rPr>
            </w:pPr>
          </w:p>
          <w:p w14:paraId="098119C3" w14:textId="77777777" w:rsidR="00E043C5" w:rsidRDefault="00E043C5">
            <w:pPr>
              <w:rPr>
                <w:rFonts w:ascii="Arial" w:hAnsi="Arial" w:cs="Arial"/>
              </w:rPr>
            </w:pPr>
          </w:p>
          <w:p w14:paraId="3CCECEB5" w14:textId="4C942F32" w:rsidR="00E043C5" w:rsidRPr="007F7093" w:rsidRDefault="00E043C5">
            <w:pPr>
              <w:rPr>
                <w:rFonts w:ascii="Arial" w:hAnsi="Arial" w:cs="Arial"/>
              </w:rPr>
            </w:pPr>
            <w:r>
              <w:rPr>
                <w:rFonts w:ascii="Arial" w:hAnsi="Arial" w:cs="Arial"/>
              </w:rPr>
              <w:t>All</w:t>
            </w:r>
          </w:p>
        </w:tc>
      </w:tr>
      <w:tr w:rsidR="001D57E0" w:rsidRPr="007F7093" w14:paraId="64EA2B1C" w14:textId="77777777" w:rsidTr="009E79B5">
        <w:trPr>
          <w:trHeight w:val="437"/>
        </w:trPr>
        <w:tc>
          <w:tcPr>
            <w:tcW w:w="1380" w:type="dxa"/>
          </w:tcPr>
          <w:p w14:paraId="4D2BEF8B" w14:textId="1C031690" w:rsidR="001D57E0" w:rsidRPr="009A6EC3" w:rsidRDefault="001D57E0" w:rsidP="008235F5">
            <w:pPr>
              <w:pStyle w:val="Minutes"/>
              <w:rPr>
                <w:rFonts w:cs="Arial"/>
                <w:sz w:val="24"/>
                <w:szCs w:val="24"/>
              </w:rPr>
            </w:pPr>
          </w:p>
        </w:tc>
        <w:tc>
          <w:tcPr>
            <w:tcW w:w="7800" w:type="dxa"/>
          </w:tcPr>
          <w:p w14:paraId="29919618" w14:textId="608574A4" w:rsidR="001D57E0" w:rsidRPr="007F7093" w:rsidRDefault="00C80768" w:rsidP="001D57E0">
            <w:pPr>
              <w:pStyle w:val="Minutes"/>
              <w:rPr>
                <w:rFonts w:cs="Arial"/>
                <w:b/>
                <w:sz w:val="24"/>
                <w:szCs w:val="24"/>
              </w:rPr>
            </w:pPr>
            <w:r>
              <w:rPr>
                <w:rFonts w:cs="Arial"/>
                <w:b/>
                <w:sz w:val="24"/>
                <w:szCs w:val="24"/>
              </w:rPr>
              <w:t>Resolution</w:t>
            </w:r>
            <w:r w:rsidR="009E79B5" w:rsidRPr="007F7093">
              <w:rPr>
                <w:rFonts w:cs="Arial"/>
                <w:b/>
                <w:sz w:val="24"/>
                <w:szCs w:val="24"/>
              </w:rPr>
              <w:t>:</w:t>
            </w:r>
            <w:r w:rsidR="00FA5D33" w:rsidRPr="007E1C14">
              <w:rPr>
                <w:rFonts w:cs="Arial"/>
                <w:sz w:val="24"/>
                <w:szCs w:val="24"/>
              </w:rPr>
              <w:t xml:space="preserve"> </w:t>
            </w:r>
            <w:r w:rsidR="007E1C14" w:rsidRPr="007E1C14">
              <w:rPr>
                <w:rFonts w:cs="Arial"/>
                <w:sz w:val="24"/>
                <w:szCs w:val="24"/>
              </w:rPr>
              <w:t xml:space="preserve">Noted </w:t>
            </w:r>
          </w:p>
        </w:tc>
        <w:tc>
          <w:tcPr>
            <w:tcW w:w="1411" w:type="dxa"/>
          </w:tcPr>
          <w:p w14:paraId="5137CE17" w14:textId="77777777" w:rsidR="001D57E0" w:rsidRPr="007F7093" w:rsidRDefault="001D57E0">
            <w:pPr>
              <w:rPr>
                <w:rFonts w:ascii="Arial" w:hAnsi="Arial" w:cs="Arial"/>
              </w:rPr>
            </w:pPr>
          </w:p>
        </w:tc>
      </w:tr>
      <w:tr w:rsidR="00832D9F" w:rsidRPr="007F7093" w14:paraId="0ABEC34E" w14:textId="77777777" w:rsidTr="009E79B5">
        <w:trPr>
          <w:trHeight w:val="521"/>
        </w:trPr>
        <w:tc>
          <w:tcPr>
            <w:tcW w:w="1380" w:type="dxa"/>
          </w:tcPr>
          <w:p w14:paraId="2EEB6737" w14:textId="6A10DCE0" w:rsidR="00E16E49" w:rsidRPr="009A6EC3" w:rsidRDefault="00E043C5" w:rsidP="008235F5">
            <w:pPr>
              <w:pStyle w:val="Minutes"/>
              <w:rPr>
                <w:rFonts w:cs="Arial"/>
                <w:sz w:val="24"/>
                <w:szCs w:val="24"/>
              </w:rPr>
            </w:pPr>
            <w:r w:rsidRPr="009A6EC3">
              <w:rPr>
                <w:rFonts w:cs="Arial"/>
                <w:sz w:val="24"/>
                <w:szCs w:val="24"/>
              </w:rPr>
              <w:t>15.</w:t>
            </w:r>
          </w:p>
        </w:tc>
        <w:tc>
          <w:tcPr>
            <w:tcW w:w="7800" w:type="dxa"/>
          </w:tcPr>
          <w:p w14:paraId="17E37DA7" w14:textId="0C65EA4C" w:rsidR="00E16E49" w:rsidRPr="007F7093" w:rsidRDefault="00174064" w:rsidP="00030323">
            <w:pPr>
              <w:pStyle w:val="Minutes"/>
              <w:rPr>
                <w:rFonts w:cs="Arial"/>
                <w:b/>
                <w:sz w:val="24"/>
                <w:szCs w:val="24"/>
              </w:rPr>
            </w:pPr>
            <w:r>
              <w:rPr>
                <w:rFonts w:cs="Arial"/>
                <w:b/>
                <w:sz w:val="24"/>
                <w:szCs w:val="24"/>
              </w:rPr>
              <w:t>Governing Body evaluation</w:t>
            </w:r>
          </w:p>
        </w:tc>
        <w:tc>
          <w:tcPr>
            <w:tcW w:w="1411" w:type="dxa"/>
          </w:tcPr>
          <w:p w14:paraId="0D582CE3" w14:textId="77777777" w:rsidR="00E16E49" w:rsidRPr="007F7093" w:rsidRDefault="00E16E49">
            <w:pPr>
              <w:rPr>
                <w:rFonts w:ascii="Arial" w:hAnsi="Arial" w:cs="Arial"/>
              </w:rPr>
            </w:pPr>
          </w:p>
        </w:tc>
      </w:tr>
      <w:tr w:rsidR="00832D9F" w:rsidRPr="007F7093" w14:paraId="4C2DB8D5" w14:textId="77777777" w:rsidTr="009E79B5">
        <w:trPr>
          <w:trHeight w:val="431"/>
        </w:trPr>
        <w:tc>
          <w:tcPr>
            <w:tcW w:w="1380" w:type="dxa"/>
          </w:tcPr>
          <w:p w14:paraId="6ED56AB6" w14:textId="27C33936" w:rsidR="00030323" w:rsidRPr="009A6EC3" w:rsidRDefault="00030323" w:rsidP="0054508D">
            <w:pPr>
              <w:pStyle w:val="Minutes"/>
              <w:rPr>
                <w:rFonts w:cs="Arial"/>
                <w:sz w:val="24"/>
                <w:szCs w:val="24"/>
              </w:rPr>
            </w:pPr>
          </w:p>
        </w:tc>
        <w:tc>
          <w:tcPr>
            <w:tcW w:w="7800" w:type="dxa"/>
          </w:tcPr>
          <w:p w14:paraId="33FF8158" w14:textId="49DE05A8" w:rsidR="0031385F" w:rsidRDefault="007E1C14" w:rsidP="0023256B">
            <w:pPr>
              <w:rPr>
                <w:rFonts w:ascii="Arial" w:hAnsi="Arial" w:cs="Arial"/>
              </w:rPr>
            </w:pPr>
            <w:r>
              <w:rPr>
                <w:rFonts w:ascii="Arial" w:hAnsi="Arial" w:cs="Arial"/>
              </w:rPr>
              <w:t xml:space="preserve">The Chair talked through the Governing Body’s </w:t>
            </w:r>
            <w:r w:rsidR="00E043C5">
              <w:rPr>
                <w:rFonts w:ascii="Arial" w:hAnsi="Arial" w:cs="Arial"/>
              </w:rPr>
              <w:t>performance</w:t>
            </w:r>
            <w:r>
              <w:rPr>
                <w:rFonts w:ascii="Arial" w:hAnsi="Arial" w:cs="Arial"/>
              </w:rPr>
              <w:t xml:space="preserve"> against the </w:t>
            </w:r>
            <w:r w:rsidR="0031385F">
              <w:rPr>
                <w:rFonts w:ascii="Arial" w:hAnsi="Arial" w:cs="Arial"/>
              </w:rPr>
              <w:t xml:space="preserve">governance </w:t>
            </w:r>
            <w:r>
              <w:rPr>
                <w:rFonts w:ascii="Arial" w:hAnsi="Arial" w:cs="Arial"/>
              </w:rPr>
              <w:t>objectives set in the SIP</w:t>
            </w:r>
            <w:r w:rsidR="0031385F">
              <w:rPr>
                <w:rFonts w:ascii="Arial" w:hAnsi="Arial" w:cs="Arial"/>
              </w:rPr>
              <w:t>. It was noted that overall the Governing Body had performed well, as per the following objectives:</w:t>
            </w:r>
          </w:p>
          <w:p w14:paraId="69EBBEDA" w14:textId="77777777" w:rsidR="0031385F" w:rsidRDefault="0031385F" w:rsidP="0023256B">
            <w:pPr>
              <w:rPr>
                <w:rFonts w:ascii="Arial" w:hAnsi="Arial" w:cs="Arial"/>
              </w:rPr>
            </w:pPr>
          </w:p>
          <w:p w14:paraId="4E923835" w14:textId="3BA8E2EC" w:rsidR="0031385F" w:rsidRPr="00E043C5" w:rsidRDefault="0031385F" w:rsidP="00E043C5">
            <w:pPr>
              <w:pStyle w:val="ListParagraph"/>
              <w:numPr>
                <w:ilvl w:val="0"/>
                <w:numId w:val="34"/>
              </w:numPr>
              <w:rPr>
                <w:rFonts w:ascii="Arial" w:hAnsi="Arial" w:cs="Arial"/>
              </w:rPr>
            </w:pPr>
            <w:r w:rsidRPr="00E043C5">
              <w:rPr>
                <w:rFonts w:ascii="Arial" w:hAnsi="Arial" w:cs="Arial"/>
              </w:rPr>
              <w:t>Demonstrating governor challenge in the minutes</w:t>
            </w:r>
          </w:p>
          <w:p w14:paraId="37903083" w14:textId="2C3B8A0A" w:rsidR="007E1C14" w:rsidRPr="00E043C5" w:rsidRDefault="0031385F" w:rsidP="00E043C5">
            <w:pPr>
              <w:pStyle w:val="ListParagraph"/>
              <w:numPr>
                <w:ilvl w:val="0"/>
                <w:numId w:val="34"/>
              </w:numPr>
              <w:rPr>
                <w:rFonts w:ascii="Arial" w:hAnsi="Arial" w:cs="Arial"/>
              </w:rPr>
            </w:pPr>
            <w:r w:rsidRPr="00E043C5">
              <w:rPr>
                <w:rFonts w:ascii="Arial" w:hAnsi="Arial" w:cs="Arial"/>
              </w:rPr>
              <w:t>More school visits</w:t>
            </w:r>
            <w:r w:rsidR="00683EB3">
              <w:rPr>
                <w:rFonts w:ascii="Arial" w:hAnsi="Arial" w:cs="Arial"/>
              </w:rPr>
              <w:t xml:space="preserve"> - i</w:t>
            </w:r>
            <w:r w:rsidRPr="00E043C5">
              <w:rPr>
                <w:rFonts w:ascii="Arial" w:hAnsi="Arial" w:cs="Arial"/>
              </w:rPr>
              <w:t>t was note</w:t>
            </w:r>
            <w:r w:rsidR="00E043C5">
              <w:rPr>
                <w:rFonts w:ascii="Arial" w:hAnsi="Arial" w:cs="Arial"/>
              </w:rPr>
              <w:t>d that there were more governor</w:t>
            </w:r>
            <w:r w:rsidRPr="00E043C5">
              <w:rPr>
                <w:rFonts w:ascii="Arial" w:hAnsi="Arial" w:cs="Arial"/>
              </w:rPr>
              <w:t xml:space="preserve"> visits to the school, although not all visits were being recorded. </w:t>
            </w:r>
          </w:p>
          <w:p w14:paraId="5A93303E" w14:textId="4571888D" w:rsidR="007E1C14" w:rsidRPr="00E043C5" w:rsidRDefault="0031385F" w:rsidP="00E043C5">
            <w:pPr>
              <w:pStyle w:val="ListParagraph"/>
              <w:numPr>
                <w:ilvl w:val="0"/>
                <w:numId w:val="34"/>
              </w:numPr>
              <w:rPr>
                <w:rFonts w:ascii="Arial" w:hAnsi="Arial" w:cs="Arial"/>
              </w:rPr>
            </w:pPr>
            <w:r w:rsidRPr="00E043C5">
              <w:rPr>
                <w:rFonts w:ascii="Arial" w:hAnsi="Arial" w:cs="Arial"/>
              </w:rPr>
              <w:t>Attend governor training</w:t>
            </w:r>
            <w:r w:rsidR="00683EB3">
              <w:rPr>
                <w:rFonts w:ascii="Arial" w:hAnsi="Arial" w:cs="Arial"/>
              </w:rPr>
              <w:t xml:space="preserve"> - i</w:t>
            </w:r>
            <w:r w:rsidRPr="00E043C5">
              <w:rPr>
                <w:rFonts w:ascii="Arial" w:hAnsi="Arial" w:cs="Arial"/>
              </w:rPr>
              <w:t>t was noted that there had been a dip in individuals attending training, although the shift towards group training had proven successful.</w:t>
            </w:r>
          </w:p>
          <w:p w14:paraId="5D9DC6D8" w14:textId="37124D6B" w:rsidR="00174064" w:rsidRDefault="0031385F" w:rsidP="00E043C5">
            <w:pPr>
              <w:pStyle w:val="ListParagraph"/>
              <w:numPr>
                <w:ilvl w:val="0"/>
                <w:numId w:val="34"/>
              </w:numPr>
              <w:rPr>
                <w:rFonts w:ascii="Arial" w:hAnsi="Arial" w:cs="Arial"/>
              </w:rPr>
            </w:pPr>
            <w:r w:rsidRPr="00E043C5">
              <w:rPr>
                <w:rFonts w:ascii="Arial" w:hAnsi="Arial" w:cs="Arial"/>
              </w:rPr>
              <w:t xml:space="preserve">Thorough challenge of income and expenditure decisions by Finance committee and understand financial </w:t>
            </w:r>
            <w:r w:rsidR="00E043C5">
              <w:rPr>
                <w:rFonts w:ascii="Arial" w:hAnsi="Arial" w:cs="Arial"/>
              </w:rPr>
              <w:t>challenges</w:t>
            </w:r>
            <w:r w:rsidRPr="00E043C5">
              <w:rPr>
                <w:rFonts w:ascii="Arial" w:hAnsi="Arial" w:cs="Arial"/>
              </w:rPr>
              <w:t xml:space="preserve"> facing the school over the next </w:t>
            </w:r>
            <w:r w:rsidR="00683EB3">
              <w:rPr>
                <w:rFonts w:ascii="Arial" w:hAnsi="Arial" w:cs="Arial"/>
              </w:rPr>
              <w:t>three</w:t>
            </w:r>
            <w:r w:rsidRPr="00E043C5">
              <w:rPr>
                <w:rFonts w:ascii="Arial" w:hAnsi="Arial" w:cs="Arial"/>
              </w:rPr>
              <w:t xml:space="preserve"> years</w:t>
            </w:r>
            <w:r w:rsidR="00683EB3">
              <w:rPr>
                <w:rFonts w:ascii="Arial" w:hAnsi="Arial" w:cs="Arial"/>
              </w:rPr>
              <w:t xml:space="preserve"> - i</w:t>
            </w:r>
            <w:r w:rsidRPr="00E043C5">
              <w:rPr>
                <w:rFonts w:ascii="Arial" w:hAnsi="Arial" w:cs="Arial"/>
              </w:rPr>
              <w:t xml:space="preserve">t was noted that this area </w:t>
            </w:r>
            <w:r w:rsidR="00E043C5">
              <w:rPr>
                <w:rFonts w:ascii="Arial" w:hAnsi="Arial" w:cs="Arial"/>
              </w:rPr>
              <w:t>had received a lot of attention from governors at both committee and full board level.</w:t>
            </w:r>
          </w:p>
          <w:p w14:paraId="6864D5B0" w14:textId="7E495062" w:rsidR="00683EB3" w:rsidRPr="00E043C5" w:rsidRDefault="00683EB3" w:rsidP="00683EB3">
            <w:pPr>
              <w:pStyle w:val="ListParagraph"/>
              <w:rPr>
                <w:rFonts w:ascii="Arial" w:hAnsi="Arial" w:cs="Arial"/>
              </w:rPr>
            </w:pPr>
          </w:p>
        </w:tc>
        <w:tc>
          <w:tcPr>
            <w:tcW w:w="1411" w:type="dxa"/>
          </w:tcPr>
          <w:p w14:paraId="0E7FC650" w14:textId="77777777" w:rsidR="00030323" w:rsidRPr="007F7093" w:rsidRDefault="00030323">
            <w:pPr>
              <w:rPr>
                <w:rFonts w:ascii="Arial" w:hAnsi="Arial" w:cs="Arial"/>
              </w:rPr>
            </w:pPr>
          </w:p>
          <w:p w14:paraId="56E79C97" w14:textId="77777777" w:rsidR="00B6563B" w:rsidRPr="007F7093" w:rsidRDefault="00B6563B">
            <w:pPr>
              <w:rPr>
                <w:rFonts w:ascii="Arial" w:hAnsi="Arial" w:cs="Arial"/>
              </w:rPr>
            </w:pPr>
          </w:p>
          <w:p w14:paraId="0E6F292C" w14:textId="77777777" w:rsidR="00B6563B" w:rsidRPr="007F7093" w:rsidRDefault="00B6563B">
            <w:pPr>
              <w:rPr>
                <w:rFonts w:ascii="Arial" w:hAnsi="Arial" w:cs="Arial"/>
              </w:rPr>
            </w:pPr>
          </w:p>
          <w:p w14:paraId="55129C89" w14:textId="77777777" w:rsidR="00B6563B" w:rsidRDefault="00B6563B" w:rsidP="0086797B">
            <w:pPr>
              <w:rPr>
                <w:rFonts w:ascii="Arial" w:hAnsi="Arial" w:cs="Arial"/>
              </w:rPr>
            </w:pPr>
          </w:p>
          <w:p w14:paraId="2E713198" w14:textId="77777777" w:rsidR="00EF7804" w:rsidRDefault="00EF7804" w:rsidP="0086797B">
            <w:pPr>
              <w:rPr>
                <w:rFonts w:ascii="Arial" w:hAnsi="Arial" w:cs="Arial"/>
              </w:rPr>
            </w:pPr>
          </w:p>
          <w:p w14:paraId="51FDFE56" w14:textId="77777777" w:rsidR="00EF7804" w:rsidRDefault="00EF7804" w:rsidP="0086797B">
            <w:pPr>
              <w:rPr>
                <w:rFonts w:ascii="Arial" w:hAnsi="Arial" w:cs="Arial"/>
              </w:rPr>
            </w:pPr>
          </w:p>
          <w:p w14:paraId="37B94846" w14:textId="77777777" w:rsidR="00EF7804" w:rsidRDefault="00EF7804" w:rsidP="0086797B">
            <w:pPr>
              <w:rPr>
                <w:rFonts w:ascii="Arial" w:hAnsi="Arial" w:cs="Arial"/>
              </w:rPr>
            </w:pPr>
          </w:p>
          <w:p w14:paraId="2DC32C78" w14:textId="77777777" w:rsidR="00EF7804" w:rsidRDefault="00EF7804" w:rsidP="0086797B">
            <w:pPr>
              <w:rPr>
                <w:rFonts w:ascii="Arial" w:hAnsi="Arial" w:cs="Arial"/>
              </w:rPr>
            </w:pPr>
          </w:p>
          <w:p w14:paraId="4C811184" w14:textId="77777777" w:rsidR="00EF7804" w:rsidRDefault="00EF7804" w:rsidP="0086797B">
            <w:pPr>
              <w:rPr>
                <w:rFonts w:ascii="Arial" w:hAnsi="Arial" w:cs="Arial"/>
              </w:rPr>
            </w:pPr>
          </w:p>
          <w:p w14:paraId="2F81F6E5" w14:textId="77777777" w:rsidR="00EF7804" w:rsidRDefault="00EF7804" w:rsidP="0086797B">
            <w:pPr>
              <w:rPr>
                <w:rFonts w:ascii="Arial" w:hAnsi="Arial" w:cs="Arial"/>
              </w:rPr>
            </w:pPr>
          </w:p>
          <w:p w14:paraId="781AC397" w14:textId="7FD43B5F" w:rsidR="00EF7804" w:rsidRPr="007F7093" w:rsidRDefault="00EF7804" w:rsidP="0086797B">
            <w:pPr>
              <w:rPr>
                <w:rFonts w:ascii="Arial" w:hAnsi="Arial" w:cs="Arial"/>
              </w:rPr>
            </w:pPr>
          </w:p>
        </w:tc>
      </w:tr>
      <w:tr w:rsidR="00832D9F" w:rsidRPr="007F7093" w14:paraId="7138FA60" w14:textId="77777777" w:rsidTr="009E79B5">
        <w:tc>
          <w:tcPr>
            <w:tcW w:w="1380" w:type="dxa"/>
          </w:tcPr>
          <w:p w14:paraId="1118ADB5" w14:textId="2EB10C7C" w:rsidR="00030323" w:rsidRPr="009A6EC3" w:rsidRDefault="00030323" w:rsidP="008235F5">
            <w:pPr>
              <w:pStyle w:val="Minutes"/>
              <w:rPr>
                <w:rFonts w:cs="Arial"/>
                <w:sz w:val="24"/>
                <w:szCs w:val="24"/>
              </w:rPr>
            </w:pPr>
          </w:p>
        </w:tc>
        <w:tc>
          <w:tcPr>
            <w:tcW w:w="7800" w:type="dxa"/>
          </w:tcPr>
          <w:p w14:paraId="7ACCA290" w14:textId="22583232" w:rsidR="00133E5B" w:rsidRPr="007F7093" w:rsidRDefault="00C80768" w:rsidP="00133E5B">
            <w:pPr>
              <w:pStyle w:val="Minutes"/>
              <w:rPr>
                <w:rFonts w:cs="Arial"/>
                <w:b/>
                <w:sz w:val="24"/>
                <w:szCs w:val="24"/>
              </w:rPr>
            </w:pPr>
            <w:r>
              <w:rPr>
                <w:rFonts w:cs="Arial"/>
                <w:b/>
                <w:sz w:val="24"/>
                <w:szCs w:val="24"/>
              </w:rPr>
              <w:t>Resolution</w:t>
            </w:r>
            <w:r w:rsidR="009A05CE" w:rsidRPr="007F7093">
              <w:rPr>
                <w:rFonts w:cs="Arial"/>
                <w:b/>
                <w:sz w:val="24"/>
                <w:szCs w:val="24"/>
              </w:rPr>
              <w:t xml:space="preserve">: </w:t>
            </w:r>
            <w:r w:rsidR="00EF7804" w:rsidRPr="00EF7804">
              <w:rPr>
                <w:rFonts w:cs="Arial"/>
                <w:sz w:val="24"/>
                <w:szCs w:val="24"/>
              </w:rPr>
              <w:t>Noted</w:t>
            </w:r>
          </w:p>
        </w:tc>
        <w:tc>
          <w:tcPr>
            <w:tcW w:w="1411" w:type="dxa"/>
          </w:tcPr>
          <w:p w14:paraId="178555CB" w14:textId="77777777" w:rsidR="00030323" w:rsidRPr="007F7093" w:rsidRDefault="00030323">
            <w:pPr>
              <w:rPr>
                <w:rFonts w:ascii="Arial" w:hAnsi="Arial" w:cs="Arial"/>
              </w:rPr>
            </w:pPr>
          </w:p>
        </w:tc>
      </w:tr>
      <w:tr w:rsidR="00E043C5" w:rsidRPr="007F7093" w14:paraId="70B6C1F6" w14:textId="77777777" w:rsidTr="009E79B5">
        <w:tc>
          <w:tcPr>
            <w:tcW w:w="1380" w:type="dxa"/>
          </w:tcPr>
          <w:p w14:paraId="4B833916" w14:textId="6AF98837" w:rsidR="00E043C5" w:rsidRPr="009A6EC3" w:rsidRDefault="00E043C5" w:rsidP="008235F5">
            <w:pPr>
              <w:pStyle w:val="Minutes"/>
              <w:rPr>
                <w:rFonts w:cs="Arial"/>
                <w:sz w:val="24"/>
                <w:szCs w:val="24"/>
              </w:rPr>
            </w:pPr>
            <w:r w:rsidRPr="009A6EC3">
              <w:rPr>
                <w:rFonts w:cs="Arial"/>
                <w:sz w:val="24"/>
                <w:szCs w:val="24"/>
              </w:rPr>
              <w:t>16.</w:t>
            </w:r>
          </w:p>
        </w:tc>
        <w:tc>
          <w:tcPr>
            <w:tcW w:w="7800" w:type="dxa"/>
          </w:tcPr>
          <w:p w14:paraId="0431EC12" w14:textId="29410230" w:rsidR="00E043C5" w:rsidRPr="007F7093" w:rsidRDefault="00E043C5" w:rsidP="00133E5B">
            <w:pPr>
              <w:pStyle w:val="Minutes"/>
              <w:rPr>
                <w:rFonts w:cs="Arial"/>
                <w:b/>
                <w:sz w:val="24"/>
                <w:szCs w:val="24"/>
              </w:rPr>
            </w:pPr>
            <w:r>
              <w:rPr>
                <w:rFonts w:cs="Arial"/>
                <w:b/>
                <w:sz w:val="24"/>
                <w:szCs w:val="24"/>
              </w:rPr>
              <w:t>Meeting Dates (for noting)</w:t>
            </w:r>
          </w:p>
        </w:tc>
        <w:tc>
          <w:tcPr>
            <w:tcW w:w="1411" w:type="dxa"/>
          </w:tcPr>
          <w:p w14:paraId="0A3A114F" w14:textId="77777777" w:rsidR="00E043C5" w:rsidRPr="007F7093" w:rsidRDefault="00E043C5">
            <w:pPr>
              <w:rPr>
                <w:rFonts w:ascii="Arial" w:hAnsi="Arial" w:cs="Arial"/>
              </w:rPr>
            </w:pPr>
          </w:p>
        </w:tc>
      </w:tr>
      <w:tr w:rsidR="00E043C5" w:rsidRPr="007F7093" w14:paraId="2E6E8685" w14:textId="77777777" w:rsidTr="009E79B5">
        <w:tc>
          <w:tcPr>
            <w:tcW w:w="1380" w:type="dxa"/>
          </w:tcPr>
          <w:p w14:paraId="3698D490" w14:textId="77777777" w:rsidR="00E043C5" w:rsidRPr="009A6EC3" w:rsidRDefault="00E043C5" w:rsidP="008235F5">
            <w:pPr>
              <w:pStyle w:val="Minutes"/>
              <w:rPr>
                <w:rFonts w:cs="Arial"/>
                <w:sz w:val="24"/>
                <w:szCs w:val="24"/>
              </w:rPr>
            </w:pPr>
          </w:p>
        </w:tc>
        <w:tc>
          <w:tcPr>
            <w:tcW w:w="7800" w:type="dxa"/>
          </w:tcPr>
          <w:p w14:paraId="145369FE" w14:textId="68FED257" w:rsidR="0065725C" w:rsidRPr="0065725C" w:rsidRDefault="00683EB3" w:rsidP="0065725C">
            <w:pPr>
              <w:pStyle w:val="Minutes"/>
              <w:numPr>
                <w:ilvl w:val="0"/>
                <w:numId w:val="35"/>
              </w:numPr>
              <w:rPr>
                <w:rFonts w:cs="Arial"/>
                <w:sz w:val="24"/>
                <w:szCs w:val="24"/>
              </w:rPr>
            </w:pPr>
            <w:r>
              <w:rPr>
                <w:rFonts w:cs="Arial"/>
                <w:sz w:val="24"/>
                <w:szCs w:val="24"/>
              </w:rPr>
              <w:t>4</w:t>
            </w:r>
            <w:r w:rsidR="0065725C" w:rsidRPr="0065725C">
              <w:rPr>
                <w:rFonts w:cs="Arial"/>
                <w:sz w:val="24"/>
                <w:szCs w:val="24"/>
              </w:rPr>
              <w:t xml:space="preserve"> Sept</w:t>
            </w:r>
            <w:r w:rsidR="00B75272">
              <w:rPr>
                <w:rFonts w:cs="Arial"/>
                <w:sz w:val="24"/>
                <w:szCs w:val="24"/>
              </w:rPr>
              <w:t>-</w:t>
            </w:r>
            <w:r w:rsidR="0065725C" w:rsidRPr="0065725C">
              <w:rPr>
                <w:rFonts w:cs="Arial"/>
                <w:sz w:val="24"/>
                <w:szCs w:val="24"/>
              </w:rPr>
              <w:t xml:space="preserve"> Safeguarding training </w:t>
            </w:r>
          </w:p>
          <w:p w14:paraId="5F15F5C9" w14:textId="7FEADEF2" w:rsidR="0065725C" w:rsidRPr="0065725C" w:rsidRDefault="00683EB3" w:rsidP="0065725C">
            <w:pPr>
              <w:pStyle w:val="Minutes"/>
              <w:numPr>
                <w:ilvl w:val="0"/>
                <w:numId w:val="35"/>
              </w:numPr>
              <w:rPr>
                <w:rFonts w:cs="Arial"/>
                <w:sz w:val="24"/>
                <w:szCs w:val="24"/>
              </w:rPr>
            </w:pPr>
            <w:r>
              <w:rPr>
                <w:rFonts w:cs="Arial"/>
                <w:sz w:val="24"/>
                <w:szCs w:val="24"/>
              </w:rPr>
              <w:t>25</w:t>
            </w:r>
            <w:r w:rsidR="00B75272">
              <w:rPr>
                <w:rFonts w:cs="Arial"/>
                <w:sz w:val="24"/>
                <w:szCs w:val="24"/>
              </w:rPr>
              <w:t xml:space="preserve"> Sept-</w:t>
            </w:r>
            <w:r w:rsidR="0065725C" w:rsidRPr="0065725C">
              <w:rPr>
                <w:rFonts w:cs="Arial"/>
                <w:sz w:val="24"/>
                <w:szCs w:val="24"/>
              </w:rPr>
              <w:t xml:space="preserve"> Finance</w:t>
            </w:r>
          </w:p>
          <w:p w14:paraId="688308EB" w14:textId="11F22D25" w:rsidR="0065725C" w:rsidRPr="0065725C" w:rsidRDefault="00683EB3" w:rsidP="0065725C">
            <w:pPr>
              <w:pStyle w:val="Minutes"/>
              <w:numPr>
                <w:ilvl w:val="0"/>
                <w:numId w:val="35"/>
              </w:numPr>
              <w:rPr>
                <w:rFonts w:cs="Arial"/>
                <w:sz w:val="24"/>
                <w:szCs w:val="24"/>
              </w:rPr>
            </w:pPr>
            <w:r>
              <w:rPr>
                <w:rFonts w:cs="Arial"/>
                <w:sz w:val="24"/>
                <w:szCs w:val="24"/>
              </w:rPr>
              <w:t>9</w:t>
            </w:r>
            <w:r w:rsidR="00B75272">
              <w:rPr>
                <w:rFonts w:cs="Arial"/>
                <w:sz w:val="24"/>
                <w:szCs w:val="24"/>
              </w:rPr>
              <w:t xml:space="preserve"> Oct-</w:t>
            </w:r>
            <w:r w:rsidR="0065725C" w:rsidRPr="0065725C">
              <w:rPr>
                <w:rFonts w:cs="Arial"/>
                <w:sz w:val="24"/>
                <w:szCs w:val="24"/>
              </w:rPr>
              <w:t xml:space="preserve"> SIP meeting</w:t>
            </w:r>
          </w:p>
          <w:p w14:paraId="05FA049A" w14:textId="1A5E7C69" w:rsidR="0065725C" w:rsidRPr="0065725C" w:rsidRDefault="00683EB3" w:rsidP="0065725C">
            <w:pPr>
              <w:pStyle w:val="Minutes"/>
              <w:numPr>
                <w:ilvl w:val="0"/>
                <w:numId w:val="35"/>
              </w:numPr>
              <w:rPr>
                <w:rFonts w:cs="Arial"/>
                <w:sz w:val="24"/>
                <w:szCs w:val="24"/>
              </w:rPr>
            </w:pPr>
            <w:r>
              <w:rPr>
                <w:rFonts w:cs="Arial"/>
                <w:sz w:val="24"/>
                <w:szCs w:val="24"/>
              </w:rPr>
              <w:t>30</w:t>
            </w:r>
            <w:r w:rsidR="00B75272">
              <w:rPr>
                <w:rFonts w:cs="Arial"/>
                <w:sz w:val="24"/>
                <w:szCs w:val="24"/>
              </w:rPr>
              <w:t xml:space="preserve"> Oct-</w:t>
            </w:r>
            <w:r w:rsidR="0065725C" w:rsidRPr="0065725C">
              <w:rPr>
                <w:rFonts w:cs="Arial"/>
                <w:sz w:val="24"/>
                <w:szCs w:val="24"/>
              </w:rPr>
              <w:t xml:space="preserve"> PPW</w:t>
            </w:r>
          </w:p>
          <w:p w14:paraId="638F4AA1" w14:textId="19423F31" w:rsidR="0065725C" w:rsidRPr="0065725C" w:rsidRDefault="00683EB3" w:rsidP="0065725C">
            <w:pPr>
              <w:pStyle w:val="Minutes"/>
              <w:numPr>
                <w:ilvl w:val="0"/>
                <w:numId w:val="35"/>
              </w:numPr>
              <w:rPr>
                <w:rFonts w:cs="Arial"/>
                <w:sz w:val="24"/>
                <w:szCs w:val="24"/>
              </w:rPr>
            </w:pPr>
            <w:r>
              <w:rPr>
                <w:rFonts w:cs="Arial"/>
                <w:sz w:val="24"/>
                <w:szCs w:val="24"/>
              </w:rPr>
              <w:t xml:space="preserve">6 </w:t>
            </w:r>
            <w:r w:rsidR="00B75272">
              <w:rPr>
                <w:rFonts w:cs="Arial"/>
                <w:sz w:val="24"/>
                <w:szCs w:val="24"/>
              </w:rPr>
              <w:t>Nov -</w:t>
            </w:r>
            <w:r w:rsidR="0065725C" w:rsidRPr="0065725C">
              <w:rPr>
                <w:rFonts w:cs="Arial"/>
                <w:sz w:val="24"/>
                <w:szCs w:val="24"/>
              </w:rPr>
              <w:t xml:space="preserve"> Finance </w:t>
            </w:r>
          </w:p>
          <w:p w14:paraId="0B2EF5A8" w14:textId="7EA085D8" w:rsidR="0065725C" w:rsidRPr="0065725C" w:rsidRDefault="00683EB3" w:rsidP="0065725C">
            <w:pPr>
              <w:pStyle w:val="Minutes"/>
              <w:numPr>
                <w:ilvl w:val="0"/>
                <w:numId w:val="35"/>
              </w:numPr>
              <w:rPr>
                <w:rFonts w:cs="Arial"/>
                <w:sz w:val="24"/>
                <w:szCs w:val="24"/>
              </w:rPr>
            </w:pPr>
            <w:r>
              <w:rPr>
                <w:rFonts w:cs="Arial"/>
                <w:sz w:val="24"/>
                <w:szCs w:val="24"/>
              </w:rPr>
              <w:t>13</w:t>
            </w:r>
            <w:r w:rsidR="0065725C" w:rsidRPr="0065725C">
              <w:rPr>
                <w:rFonts w:cs="Arial"/>
                <w:sz w:val="24"/>
                <w:szCs w:val="24"/>
              </w:rPr>
              <w:t xml:space="preserve"> Nov - Resources</w:t>
            </w:r>
          </w:p>
          <w:p w14:paraId="201F6052" w14:textId="159E9735" w:rsidR="00E043C5" w:rsidRDefault="00683EB3" w:rsidP="0065725C">
            <w:pPr>
              <w:pStyle w:val="Minutes"/>
              <w:numPr>
                <w:ilvl w:val="0"/>
                <w:numId w:val="35"/>
              </w:numPr>
              <w:rPr>
                <w:rFonts w:cs="Arial"/>
                <w:b/>
                <w:sz w:val="24"/>
                <w:szCs w:val="24"/>
              </w:rPr>
            </w:pPr>
            <w:r>
              <w:rPr>
                <w:rFonts w:cs="Arial"/>
                <w:sz w:val="24"/>
                <w:szCs w:val="24"/>
              </w:rPr>
              <w:t>27</w:t>
            </w:r>
            <w:r w:rsidR="0065725C" w:rsidRPr="0065725C">
              <w:rPr>
                <w:rFonts w:cs="Arial"/>
                <w:sz w:val="24"/>
                <w:szCs w:val="24"/>
              </w:rPr>
              <w:t xml:space="preserve"> Nov – FGB </w:t>
            </w:r>
          </w:p>
        </w:tc>
        <w:tc>
          <w:tcPr>
            <w:tcW w:w="1411" w:type="dxa"/>
          </w:tcPr>
          <w:p w14:paraId="6EBEF29E" w14:textId="77777777" w:rsidR="00E043C5" w:rsidRPr="007F7093" w:rsidRDefault="00E043C5">
            <w:pPr>
              <w:rPr>
                <w:rFonts w:ascii="Arial" w:hAnsi="Arial" w:cs="Arial"/>
              </w:rPr>
            </w:pPr>
          </w:p>
        </w:tc>
      </w:tr>
      <w:tr w:rsidR="00832D9F" w:rsidRPr="007F7093" w14:paraId="36304563" w14:textId="77777777" w:rsidTr="009E79B5">
        <w:tc>
          <w:tcPr>
            <w:tcW w:w="1380" w:type="dxa"/>
          </w:tcPr>
          <w:p w14:paraId="1C63EA39" w14:textId="6EE7947B" w:rsidR="004514A0" w:rsidRPr="009A6EC3" w:rsidRDefault="004514A0" w:rsidP="00C85BB5">
            <w:pPr>
              <w:pStyle w:val="Minutes"/>
              <w:rPr>
                <w:rFonts w:cs="Arial"/>
                <w:sz w:val="24"/>
                <w:szCs w:val="24"/>
              </w:rPr>
            </w:pPr>
          </w:p>
          <w:p w14:paraId="4DBE3DD6" w14:textId="7334B8B4" w:rsidR="009E4E8D" w:rsidRPr="009A6EC3" w:rsidRDefault="009E4E8D" w:rsidP="00C85BB5">
            <w:pPr>
              <w:pStyle w:val="Minutes"/>
              <w:rPr>
                <w:rFonts w:cs="Arial"/>
                <w:sz w:val="24"/>
                <w:szCs w:val="24"/>
              </w:rPr>
            </w:pPr>
          </w:p>
        </w:tc>
        <w:tc>
          <w:tcPr>
            <w:tcW w:w="7800" w:type="dxa"/>
          </w:tcPr>
          <w:p w14:paraId="2BC0F9EB" w14:textId="70542459" w:rsidR="009E4E8D" w:rsidRPr="007F7093" w:rsidRDefault="00C80768" w:rsidP="00B542B6">
            <w:pPr>
              <w:pStyle w:val="Minutes"/>
              <w:rPr>
                <w:rFonts w:cs="Arial"/>
                <w:b/>
                <w:sz w:val="24"/>
                <w:szCs w:val="24"/>
              </w:rPr>
            </w:pPr>
            <w:r>
              <w:rPr>
                <w:rFonts w:cs="Arial"/>
                <w:b/>
                <w:sz w:val="24"/>
                <w:szCs w:val="24"/>
              </w:rPr>
              <w:t>Resolution</w:t>
            </w:r>
            <w:r w:rsidR="000A7F38" w:rsidRPr="007F7093">
              <w:rPr>
                <w:rFonts w:cs="Arial"/>
                <w:b/>
                <w:sz w:val="24"/>
                <w:szCs w:val="24"/>
              </w:rPr>
              <w:t>:</w:t>
            </w:r>
            <w:r w:rsidR="001A5865" w:rsidRPr="00FF544C">
              <w:rPr>
                <w:rFonts w:cs="Arial"/>
                <w:sz w:val="24"/>
                <w:szCs w:val="24"/>
              </w:rPr>
              <w:t xml:space="preserve"> </w:t>
            </w:r>
            <w:r w:rsidR="00172684" w:rsidRPr="00FF544C">
              <w:rPr>
                <w:rFonts w:cs="Arial"/>
                <w:sz w:val="24"/>
                <w:szCs w:val="24"/>
              </w:rPr>
              <w:t>Noted</w:t>
            </w:r>
          </w:p>
        </w:tc>
        <w:tc>
          <w:tcPr>
            <w:tcW w:w="1411" w:type="dxa"/>
          </w:tcPr>
          <w:p w14:paraId="25407E0B" w14:textId="67037848" w:rsidR="004514A0" w:rsidRPr="007F7093" w:rsidRDefault="004514A0">
            <w:pPr>
              <w:rPr>
                <w:rFonts w:ascii="Arial" w:hAnsi="Arial" w:cs="Arial"/>
              </w:rPr>
            </w:pPr>
          </w:p>
        </w:tc>
      </w:tr>
      <w:tr w:rsidR="002F4C2B" w:rsidRPr="007F7093" w14:paraId="5CF5FDCC" w14:textId="77777777" w:rsidTr="009E79B5">
        <w:tc>
          <w:tcPr>
            <w:tcW w:w="1380" w:type="dxa"/>
          </w:tcPr>
          <w:p w14:paraId="0F2B190F" w14:textId="08ED1A1C" w:rsidR="002F4C2B" w:rsidRPr="009A6EC3" w:rsidRDefault="002F4C2B" w:rsidP="00C85BB5">
            <w:pPr>
              <w:pStyle w:val="Minutes"/>
              <w:rPr>
                <w:rFonts w:cs="Arial"/>
                <w:sz w:val="24"/>
                <w:szCs w:val="24"/>
              </w:rPr>
            </w:pPr>
          </w:p>
        </w:tc>
        <w:tc>
          <w:tcPr>
            <w:tcW w:w="7800" w:type="dxa"/>
          </w:tcPr>
          <w:p w14:paraId="036D05FB" w14:textId="4E230931" w:rsidR="002F4C2B" w:rsidRPr="007F7093" w:rsidRDefault="002F4C2B" w:rsidP="00ED137A">
            <w:pPr>
              <w:pStyle w:val="Minutes"/>
              <w:rPr>
                <w:rFonts w:cs="Arial"/>
                <w:b/>
                <w:sz w:val="24"/>
                <w:szCs w:val="24"/>
              </w:rPr>
            </w:pPr>
            <w:r w:rsidRPr="007F7093">
              <w:rPr>
                <w:rFonts w:cs="Arial"/>
                <w:b/>
                <w:sz w:val="24"/>
                <w:szCs w:val="24"/>
              </w:rPr>
              <w:t>MOTION OF CONFIDETIALITY</w:t>
            </w:r>
          </w:p>
        </w:tc>
        <w:tc>
          <w:tcPr>
            <w:tcW w:w="1411" w:type="dxa"/>
          </w:tcPr>
          <w:p w14:paraId="088B2423" w14:textId="77777777" w:rsidR="002F4C2B" w:rsidRPr="007F7093" w:rsidRDefault="002F4C2B">
            <w:pPr>
              <w:rPr>
                <w:rFonts w:ascii="Arial" w:hAnsi="Arial" w:cs="Arial"/>
              </w:rPr>
            </w:pPr>
          </w:p>
        </w:tc>
      </w:tr>
      <w:tr w:rsidR="002F4C2B" w:rsidRPr="007F7093" w14:paraId="5B1E742E" w14:textId="77777777" w:rsidTr="009E79B5">
        <w:tc>
          <w:tcPr>
            <w:tcW w:w="1380" w:type="dxa"/>
          </w:tcPr>
          <w:p w14:paraId="479DB837" w14:textId="77777777" w:rsidR="002F4C2B" w:rsidRPr="009A6EC3" w:rsidRDefault="002F4C2B" w:rsidP="00C85BB5">
            <w:pPr>
              <w:pStyle w:val="Minutes"/>
              <w:rPr>
                <w:rFonts w:cs="Arial"/>
                <w:sz w:val="24"/>
                <w:szCs w:val="24"/>
              </w:rPr>
            </w:pPr>
          </w:p>
        </w:tc>
        <w:tc>
          <w:tcPr>
            <w:tcW w:w="7800" w:type="dxa"/>
          </w:tcPr>
          <w:p w14:paraId="66562BA7" w14:textId="5FC61A52" w:rsidR="002F4C2B" w:rsidRPr="007F7093" w:rsidRDefault="002F4C2B" w:rsidP="002F4C2B">
            <w:pPr>
              <w:pStyle w:val="Minutes"/>
              <w:rPr>
                <w:rFonts w:cs="Arial"/>
                <w:sz w:val="24"/>
                <w:szCs w:val="24"/>
              </w:rPr>
            </w:pPr>
            <w:r w:rsidRPr="007F7093">
              <w:rPr>
                <w:rFonts w:cs="Arial"/>
                <w:sz w:val="24"/>
                <w:szCs w:val="24"/>
              </w:rPr>
              <w:t>RESOLVED, that due to the</w:t>
            </w:r>
            <w:r w:rsidR="002C1362" w:rsidRPr="007F7093">
              <w:rPr>
                <w:rFonts w:cs="Arial"/>
                <w:sz w:val="24"/>
                <w:szCs w:val="24"/>
              </w:rPr>
              <w:t>ir</w:t>
            </w:r>
            <w:r w:rsidRPr="007F7093">
              <w:rPr>
                <w:rFonts w:cs="Arial"/>
                <w:sz w:val="24"/>
                <w:szCs w:val="24"/>
              </w:rPr>
              <w:t xml:space="preserve"> nature, the following items discussed are treated as confidential and not for publication:</w:t>
            </w:r>
          </w:p>
          <w:p w14:paraId="63340E9B" w14:textId="0CC805F0" w:rsidR="0014418F" w:rsidRPr="007F7093" w:rsidRDefault="0014418F" w:rsidP="0014418F">
            <w:pPr>
              <w:pStyle w:val="Minutes"/>
              <w:numPr>
                <w:ilvl w:val="0"/>
                <w:numId w:val="19"/>
              </w:numPr>
              <w:rPr>
                <w:rFonts w:cs="Arial"/>
                <w:sz w:val="24"/>
                <w:szCs w:val="24"/>
              </w:rPr>
            </w:pPr>
            <w:r w:rsidRPr="007F7093">
              <w:rPr>
                <w:rFonts w:cs="Arial"/>
                <w:sz w:val="24"/>
                <w:szCs w:val="24"/>
              </w:rPr>
              <w:t>Confidential minutes of the last meeting</w:t>
            </w:r>
          </w:p>
          <w:p w14:paraId="08B0F871" w14:textId="2006968D" w:rsidR="00C14A6C" w:rsidRPr="004D5650" w:rsidRDefault="0090159D" w:rsidP="004D5650">
            <w:pPr>
              <w:pStyle w:val="Minutes"/>
              <w:numPr>
                <w:ilvl w:val="0"/>
                <w:numId w:val="19"/>
              </w:numPr>
              <w:rPr>
                <w:rFonts w:cs="Arial"/>
                <w:sz w:val="24"/>
                <w:szCs w:val="24"/>
              </w:rPr>
            </w:pPr>
            <w:r w:rsidRPr="007F7093">
              <w:rPr>
                <w:rFonts w:cs="Arial"/>
                <w:sz w:val="24"/>
                <w:szCs w:val="24"/>
              </w:rPr>
              <w:lastRenderedPageBreak/>
              <w:t>Matters arising from the last meeting</w:t>
            </w:r>
          </w:p>
        </w:tc>
        <w:tc>
          <w:tcPr>
            <w:tcW w:w="1411" w:type="dxa"/>
          </w:tcPr>
          <w:p w14:paraId="0837AE18" w14:textId="77777777" w:rsidR="002F4C2B" w:rsidRPr="007F7093" w:rsidRDefault="002F4C2B">
            <w:pPr>
              <w:rPr>
                <w:rFonts w:ascii="Arial" w:hAnsi="Arial" w:cs="Arial"/>
              </w:rPr>
            </w:pPr>
          </w:p>
        </w:tc>
      </w:tr>
      <w:tr w:rsidR="00BE5A46" w:rsidRPr="007F7093" w14:paraId="3CB66D3B" w14:textId="77777777" w:rsidTr="009E79B5">
        <w:tc>
          <w:tcPr>
            <w:tcW w:w="1380" w:type="dxa"/>
          </w:tcPr>
          <w:p w14:paraId="0EFDBE11" w14:textId="77777777" w:rsidR="00BE5A46" w:rsidRPr="009A6EC3" w:rsidRDefault="00BE5A46" w:rsidP="00C85BB5">
            <w:pPr>
              <w:pStyle w:val="Minutes"/>
              <w:rPr>
                <w:rFonts w:cs="Arial"/>
                <w:sz w:val="24"/>
                <w:szCs w:val="24"/>
              </w:rPr>
            </w:pPr>
          </w:p>
        </w:tc>
        <w:tc>
          <w:tcPr>
            <w:tcW w:w="7800" w:type="dxa"/>
          </w:tcPr>
          <w:p w14:paraId="3771462D" w14:textId="483E2A4A" w:rsidR="00BE5A46" w:rsidRPr="007F7093" w:rsidRDefault="00BE5A46" w:rsidP="00ED137A">
            <w:pPr>
              <w:pStyle w:val="Minutes"/>
              <w:rPr>
                <w:rFonts w:cs="Arial"/>
                <w:b/>
                <w:sz w:val="24"/>
                <w:szCs w:val="24"/>
              </w:rPr>
            </w:pPr>
            <w:r w:rsidRPr="007F7093">
              <w:rPr>
                <w:rFonts w:cs="Arial"/>
                <w:b/>
                <w:sz w:val="24"/>
                <w:szCs w:val="24"/>
              </w:rPr>
              <w:t>Part 1: Resumed</w:t>
            </w:r>
          </w:p>
        </w:tc>
        <w:tc>
          <w:tcPr>
            <w:tcW w:w="1411" w:type="dxa"/>
          </w:tcPr>
          <w:p w14:paraId="0F9E0870" w14:textId="77777777" w:rsidR="00BE5A46" w:rsidRPr="007F7093" w:rsidRDefault="00BE5A46">
            <w:pPr>
              <w:rPr>
                <w:rFonts w:ascii="Arial" w:hAnsi="Arial" w:cs="Arial"/>
              </w:rPr>
            </w:pPr>
          </w:p>
        </w:tc>
      </w:tr>
      <w:tr w:rsidR="00420C07" w:rsidRPr="007F7093" w14:paraId="7ECA4D77" w14:textId="77777777" w:rsidTr="009E79B5">
        <w:tc>
          <w:tcPr>
            <w:tcW w:w="1380" w:type="dxa"/>
          </w:tcPr>
          <w:p w14:paraId="1AAFFB7B" w14:textId="2E480D6A" w:rsidR="00420C07" w:rsidRPr="009A6EC3" w:rsidRDefault="00420C07" w:rsidP="00420C07">
            <w:pPr>
              <w:pStyle w:val="Minutes"/>
              <w:rPr>
                <w:rFonts w:cs="Arial"/>
                <w:b/>
                <w:sz w:val="24"/>
                <w:szCs w:val="24"/>
              </w:rPr>
            </w:pPr>
            <w:r w:rsidRPr="009A6EC3">
              <w:rPr>
                <w:rFonts w:cs="Arial"/>
                <w:b/>
                <w:sz w:val="24"/>
                <w:szCs w:val="24"/>
              </w:rPr>
              <w:t>1</w:t>
            </w:r>
            <w:r w:rsidR="00EE2CCF" w:rsidRPr="009A6EC3">
              <w:rPr>
                <w:rFonts w:cs="Arial"/>
                <w:b/>
                <w:sz w:val="24"/>
                <w:szCs w:val="24"/>
              </w:rPr>
              <w:t>7.</w:t>
            </w:r>
          </w:p>
        </w:tc>
        <w:tc>
          <w:tcPr>
            <w:tcW w:w="7800" w:type="dxa"/>
          </w:tcPr>
          <w:p w14:paraId="6C4F50EF" w14:textId="77BF261E" w:rsidR="00420C07" w:rsidRPr="007F7093" w:rsidRDefault="00420C07" w:rsidP="00420C07">
            <w:pPr>
              <w:pStyle w:val="Minutes"/>
              <w:rPr>
                <w:rFonts w:cs="Arial"/>
                <w:b/>
                <w:sz w:val="24"/>
                <w:szCs w:val="24"/>
              </w:rPr>
            </w:pPr>
            <w:r>
              <w:rPr>
                <w:rFonts w:cs="Arial"/>
                <w:b/>
                <w:sz w:val="24"/>
                <w:szCs w:val="24"/>
              </w:rPr>
              <w:t>Any other Business.</w:t>
            </w:r>
          </w:p>
        </w:tc>
        <w:tc>
          <w:tcPr>
            <w:tcW w:w="1411" w:type="dxa"/>
          </w:tcPr>
          <w:p w14:paraId="39E0C3F4" w14:textId="77777777" w:rsidR="00420C07" w:rsidRPr="007F7093" w:rsidRDefault="00420C07" w:rsidP="00420C07">
            <w:pPr>
              <w:rPr>
                <w:rFonts w:ascii="Arial" w:hAnsi="Arial" w:cs="Arial"/>
              </w:rPr>
            </w:pPr>
          </w:p>
        </w:tc>
      </w:tr>
      <w:tr w:rsidR="00420C07" w:rsidRPr="007F7093" w14:paraId="15D51B02" w14:textId="77777777" w:rsidTr="009E79B5">
        <w:tc>
          <w:tcPr>
            <w:tcW w:w="1380" w:type="dxa"/>
          </w:tcPr>
          <w:p w14:paraId="79BFAFEF" w14:textId="77777777" w:rsidR="00420C07" w:rsidRPr="009A6EC3" w:rsidRDefault="00420C07" w:rsidP="00420C07">
            <w:pPr>
              <w:pStyle w:val="Minutes"/>
              <w:rPr>
                <w:rFonts w:cs="Arial"/>
                <w:sz w:val="24"/>
                <w:szCs w:val="24"/>
              </w:rPr>
            </w:pPr>
          </w:p>
        </w:tc>
        <w:tc>
          <w:tcPr>
            <w:tcW w:w="7800" w:type="dxa"/>
          </w:tcPr>
          <w:p w14:paraId="038BDCAF" w14:textId="77777777" w:rsidR="00420C07" w:rsidRPr="00420C07" w:rsidRDefault="00420C07" w:rsidP="00420C07">
            <w:pPr>
              <w:pStyle w:val="Minutes"/>
              <w:rPr>
                <w:rFonts w:cs="Arial"/>
                <w:sz w:val="24"/>
                <w:szCs w:val="24"/>
                <w:u w:val="single"/>
              </w:rPr>
            </w:pPr>
            <w:r w:rsidRPr="00420C07">
              <w:rPr>
                <w:rFonts w:cs="Arial"/>
                <w:sz w:val="24"/>
                <w:szCs w:val="24"/>
                <w:u w:val="single"/>
              </w:rPr>
              <w:t>Words of thanks to Headteacher</w:t>
            </w:r>
          </w:p>
          <w:p w14:paraId="279DDDD9" w14:textId="77777777" w:rsidR="00420C07" w:rsidRPr="00420C07" w:rsidRDefault="00420C07" w:rsidP="00420C07">
            <w:pPr>
              <w:pStyle w:val="Minutes"/>
              <w:rPr>
                <w:rFonts w:cs="Arial"/>
                <w:sz w:val="24"/>
                <w:szCs w:val="24"/>
              </w:rPr>
            </w:pPr>
            <w:r w:rsidRPr="00420C07">
              <w:rPr>
                <w:rFonts w:cs="Arial"/>
                <w:sz w:val="24"/>
                <w:szCs w:val="24"/>
              </w:rPr>
              <w:t xml:space="preserve">Governors expressed words of gratitude to Ms Adak, the Headteacher, for her long service and commitments to the school. The Headteacher said she was pleased and felt thankful for knowing that she was leaving the school under the leadership of Ms Deasey and governors. </w:t>
            </w:r>
          </w:p>
          <w:p w14:paraId="6E54911D" w14:textId="77777777" w:rsidR="00420C07" w:rsidRPr="00420C07" w:rsidRDefault="00420C07" w:rsidP="00420C07">
            <w:pPr>
              <w:pStyle w:val="Minutes"/>
              <w:rPr>
                <w:rFonts w:cs="Arial"/>
                <w:sz w:val="24"/>
                <w:szCs w:val="24"/>
              </w:rPr>
            </w:pPr>
          </w:p>
          <w:p w14:paraId="3D500A15" w14:textId="77777777" w:rsidR="00420C07" w:rsidRPr="00420C07" w:rsidRDefault="00420C07" w:rsidP="00420C07">
            <w:pPr>
              <w:pStyle w:val="Minutes"/>
              <w:rPr>
                <w:rFonts w:cs="Arial"/>
                <w:sz w:val="24"/>
                <w:szCs w:val="24"/>
                <w:u w:val="single"/>
              </w:rPr>
            </w:pPr>
            <w:r w:rsidRPr="00420C07">
              <w:rPr>
                <w:rFonts w:cs="Arial"/>
                <w:sz w:val="24"/>
                <w:szCs w:val="24"/>
                <w:u w:val="single"/>
              </w:rPr>
              <w:t>Performance Management Panel</w:t>
            </w:r>
          </w:p>
          <w:p w14:paraId="429FADE8" w14:textId="42E8EDB1" w:rsidR="00420C07" w:rsidRPr="00420C07" w:rsidRDefault="00420C07" w:rsidP="00420C07">
            <w:pPr>
              <w:pStyle w:val="Minutes"/>
              <w:rPr>
                <w:rFonts w:cs="Arial"/>
                <w:sz w:val="24"/>
                <w:szCs w:val="24"/>
              </w:rPr>
            </w:pPr>
            <w:r w:rsidRPr="00420C07">
              <w:rPr>
                <w:rFonts w:cs="Arial"/>
                <w:sz w:val="24"/>
                <w:szCs w:val="24"/>
              </w:rPr>
              <w:t xml:space="preserve">It was noted that the Chair and Ms </w:t>
            </w:r>
            <w:r w:rsidR="000A7D29">
              <w:rPr>
                <w:rFonts w:cs="Arial"/>
                <w:sz w:val="24"/>
                <w:szCs w:val="24"/>
              </w:rPr>
              <w:t>Frost</w:t>
            </w:r>
            <w:r w:rsidRPr="00420C07">
              <w:rPr>
                <w:rFonts w:cs="Arial"/>
                <w:sz w:val="24"/>
                <w:szCs w:val="24"/>
              </w:rPr>
              <w:t xml:space="preserve"> had sat on the Performance Management panel and from September its membership would be expanded to include Ms Parmar.</w:t>
            </w:r>
          </w:p>
          <w:p w14:paraId="02DF74CD" w14:textId="77777777" w:rsidR="00420C07" w:rsidRPr="00420C07" w:rsidRDefault="00420C07" w:rsidP="00420C07">
            <w:pPr>
              <w:pStyle w:val="Minutes"/>
              <w:rPr>
                <w:rFonts w:cs="Arial"/>
                <w:sz w:val="24"/>
                <w:szCs w:val="24"/>
              </w:rPr>
            </w:pPr>
          </w:p>
          <w:p w14:paraId="519095F1" w14:textId="77777777" w:rsidR="00420C07" w:rsidRPr="00420C07" w:rsidRDefault="00420C07" w:rsidP="00420C07">
            <w:pPr>
              <w:pStyle w:val="Minutes"/>
              <w:rPr>
                <w:rFonts w:cs="Arial"/>
                <w:sz w:val="24"/>
                <w:szCs w:val="24"/>
                <w:u w:val="single"/>
              </w:rPr>
            </w:pPr>
            <w:r w:rsidRPr="00420C07">
              <w:rPr>
                <w:rFonts w:cs="Arial"/>
                <w:sz w:val="24"/>
                <w:szCs w:val="24"/>
                <w:u w:val="single"/>
              </w:rPr>
              <w:t xml:space="preserve">Upcoming events </w:t>
            </w:r>
          </w:p>
          <w:p w14:paraId="32D5249B" w14:textId="77777777" w:rsidR="00420C07" w:rsidRPr="00420C07" w:rsidRDefault="00420C07" w:rsidP="00420C07">
            <w:pPr>
              <w:pStyle w:val="Minutes"/>
              <w:rPr>
                <w:rFonts w:cs="Arial"/>
                <w:sz w:val="24"/>
                <w:szCs w:val="24"/>
              </w:rPr>
            </w:pPr>
            <w:r w:rsidRPr="00420C07">
              <w:rPr>
                <w:rFonts w:cs="Arial"/>
                <w:sz w:val="24"/>
                <w:szCs w:val="24"/>
              </w:rPr>
              <w:t>Governors were invited to attend the following:</w:t>
            </w:r>
          </w:p>
          <w:p w14:paraId="49CD5950" w14:textId="32A11A94" w:rsidR="00420C07" w:rsidRPr="007F7093" w:rsidRDefault="00420C07" w:rsidP="00420C07">
            <w:pPr>
              <w:pStyle w:val="Minutes"/>
              <w:rPr>
                <w:rFonts w:cs="Arial"/>
                <w:sz w:val="24"/>
                <w:szCs w:val="24"/>
              </w:rPr>
            </w:pPr>
            <w:r w:rsidRPr="00420C07">
              <w:rPr>
                <w:rFonts w:cs="Arial"/>
                <w:sz w:val="24"/>
                <w:szCs w:val="24"/>
              </w:rPr>
              <w:t xml:space="preserve">Jeanette’s </w:t>
            </w:r>
            <w:r>
              <w:rPr>
                <w:rFonts w:cs="Arial"/>
                <w:sz w:val="24"/>
                <w:szCs w:val="24"/>
              </w:rPr>
              <w:t>leaving party</w:t>
            </w:r>
            <w:r w:rsidR="00683EB3">
              <w:rPr>
                <w:rFonts w:cs="Arial"/>
                <w:sz w:val="24"/>
                <w:szCs w:val="24"/>
              </w:rPr>
              <w:t xml:space="preserve"> </w:t>
            </w:r>
            <w:r>
              <w:rPr>
                <w:rFonts w:cs="Arial"/>
                <w:sz w:val="24"/>
                <w:szCs w:val="24"/>
              </w:rPr>
              <w:t>-</w:t>
            </w:r>
            <w:r w:rsidRPr="00420C07">
              <w:rPr>
                <w:rFonts w:cs="Arial"/>
                <w:sz w:val="24"/>
                <w:szCs w:val="24"/>
              </w:rPr>
              <w:t xml:space="preserve"> 13</w:t>
            </w:r>
            <w:r>
              <w:rPr>
                <w:rFonts w:cs="Arial"/>
                <w:sz w:val="24"/>
                <w:szCs w:val="24"/>
              </w:rPr>
              <w:t xml:space="preserve"> July at</w:t>
            </w:r>
            <w:r w:rsidRPr="00420C07">
              <w:rPr>
                <w:rFonts w:cs="Arial"/>
                <w:sz w:val="24"/>
                <w:szCs w:val="24"/>
              </w:rPr>
              <w:t xml:space="preserve"> 7.30pm</w:t>
            </w:r>
            <w:r>
              <w:rPr>
                <w:rFonts w:cs="Arial"/>
                <w:sz w:val="24"/>
                <w:szCs w:val="24"/>
              </w:rPr>
              <w:br/>
            </w:r>
            <w:r w:rsidRPr="00420C07">
              <w:rPr>
                <w:rFonts w:cs="Arial"/>
                <w:sz w:val="24"/>
                <w:szCs w:val="24"/>
              </w:rPr>
              <w:t>Community</w:t>
            </w:r>
            <w:r>
              <w:rPr>
                <w:rFonts w:cs="Arial"/>
                <w:sz w:val="24"/>
                <w:szCs w:val="24"/>
              </w:rPr>
              <w:t xml:space="preserve"> tea party for retiring staff</w:t>
            </w:r>
            <w:r w:rsidR="00683EB3">
              <w:rPr>
                <w:rFonts w:cs="Arial"/>
                <w:sz w:val="24"/>
                <w:szCs w:val="24"/>
              </w:rPr>
              <w:t xml:space="preserve"> </w:t>
            </w:r>
            <w:r>
              <w:rPr>
                <w:rFonts w:cs="Arial"/>
                <w:sz w:val="24"/>
                <w:szCs w:val="24"/>
              </w:rPr>
              <w:t>-</w:t>
            </w:r>
            <w:r w:rsidR="00683EB3">
              <w:rPr>
                <w:rFonts w:cs="Arial"/>
                <w:sz w:val="24"/>
                <w:szCs w:val="24"/>
              </w:rPr>
              <w:t xml:space="preserve"> </w:t>
            </w:r>
            <w:r w:rsidRPr="00420C07">
              <w:rPr>
                <w:rFonts w:cs="Arial"/>
                <w:sz w:val="24"/>
                <w:szCs w:val="24"/>
              </w:rPr>
              <w:t>17 July afternoon</w:t>
            </w:r>
            <w:r>
              <w:rPr>
                <w:rFonts w:cs="Arial"/>
                <w:sz w:val="24"/>
                <w:szCs w:val="24"/>
              </w:rPr>
              <w:br/>
            </w:r>
            <w:r w:rsidRPr="00420C07">
              <w:rPr>
                <w:rFonts w:cs="Arial"/>
                <w:sz w:val="24"/>
                <w:szCs w:val="24"/>
              </w:rPr>
              <w:t xml:space="preserve">Year 6 disco / staff and governor get </w:t>
            </w:r>
            <w:r w:rsidR="00683EB3">
              <w:rPr>
                <w:rFonts w:cs="Arial"/>
                <w:sz w:val="24"/>
                <w:szCs w:val="24"/>
              </w:rPr>
              <w:t xml:space="preserve">together </w:t>
            </w:r>
            <w:r>
              <w:rPr>
                <w:rFonts w:cs="Arial"/>
                <w:sz w:val="24"/>
                <w:szCs w:val="24"/>
              </w:rPr>
              <w:t xml:space="preserve">- </w:t>
            </w:r>
            <w:r w:rsidRPr="00420C07">
              <w:rPr>
                <w:rFonts w:cs="Arial"/>
                <w:sz w:val="24"/>
                <w:szCs w:val="24"/>
              </w:rPr>
              <w:t>19</w:t>
            </w:r>
            <w:r>
              <w:rPr>
                <w:rFonts w:cs="Arial"/>
                <w:sz w:val="24"/>
                <w:szCs w:val="24"/>
              </w:rPr>
              <w:t xml:space="preserve"> July </w:t>
            </w:r>
            <w:r w:rsidRPr="00420C07">
              <w:rPr>
                <w:rFonts w:cs="Arial"/>
                <w:sz w:val="24"/>
                <w:szCs w:val="24"/>
              </w:rPr>
              <w:t>from 7pm</w:t>
            </w:r>
          </w:p>
        </w:tc>
        <w:tc>
          <w:tcPr>
            <w:tcW w:w="1411" w:type="dxa"/>
          </w:tcPr>
          <w:p w14:paraId="730A6BDD" w14:textId="77777777" w:rsidR="00420C07" w:rsidRPr="007F7093" w:rsidRDefault="00420C07" w:rsidP="00420C07">
            <w:pPr>
              <w:rPr>
                <w:rFonts w:ascii="Arial" w:hAnsi="Arial" w:cs="Arial"/>
              </w:rPr>
            </w:pPr>
          </w:p>
          <w:p w14:paraId="71D8E309" w14:textId="77777777" w:rsidR="00420C07" w:rsidRPr="007F7093" w:rsidRDefault="00420C07" w:rsidP="00420C07">
            <w:pPr>
              <w:rPr>
                <w:rFonts w:ascii="Arial" w:hAnsi="Arial" w:cs="Arial"/>
              </w:rPr>
            </w:pPr>
          </w:p>
          <w:p w14:paraId="288AC3E3" w14:textId="77777777" w:rsidR="00420C07" w:rsidRDefault="00420C07" w:rsidP="00420C07">
            <w:pPr>
              <w:rPr>
                <w:rFonts w:ascii="Arial" w:hAnsi="Arial" w:cs="Arial"/>
              </w:rPr>
            </w:pPr>
          </w:p>
          <w:p w14:paraId="5A19887C" w14:textId="00565BB3" w:rsidR="00420C07" w:rsidRPr="00495427" w:rsidRDefault="00420C07" w:rsidP="00420C07">
            <w:pPr>
              <w:rPr>
                <w:rFonts w:ascii="Arial" w:hAnsi="Arial" w:cs="Arial"/>
              </w:rPr>
            </w:pPr>
          </w:p>
        </w:tc>
      </w:tr>
      <w:tr w:rsidR="00420C07" w:rsidRPr="007F7093" w14:paraId="219F7D29" w14:textId="77777777" w:rsidTr="009E79B5">
        <w:tc>
          <w:tcPr>
            <w:tcW w:w="1380" w:type="dxa"/>
          </w:tcPr>
          <w:p w14:paraId="6AE318D9" w14:textId="736EA2C1" w:rsidR="00420C07" w:rsidRPr="009A6EC3" w:rsidRDefault="00420C07" w:rsidP="00420C07">
            <w:pPr>
              <w:pStyle w:val="Minutes"/>
              <w:rPr>
                <w:rFonts w:cs="Arial"/>
                <w:sz w:val="24"/>
                <w:szCs w:val="24"/>
              </w:rPr>
            </w:pPr>
          </w:p>
        </w:tc>
        <w:tc>
          <w:tcPr>
            <w:tcW w:w="7800" w:type="dxa"/>
          </w:tcPr>
          <w:p w14:paraId="253D2B94" w14:textId="6B9F255C" w:rsidR="00420C07" w:rsidRPr="007F7093" w:rsidRDefault="00420C07" w:rsidP="00420C07">
            <w:pPr>
              <w:pStyle w:val="Minutes"/>
              <w:rPr>
                <w:rFonts w:cs="Arial"/>
                <w:b/>
                <w:sz w:val="24"/>
                <w:szCs w:val="24"/>
              </w:rPr>
            </w:pPr>
            <w:r>
              <w:rPr>
                <w:rFonts w:cs="Arial"/>
                <w:b/>
                <w:sz w:val="24"/>
                <w:szCs w:val="24"/>
              </w:rPr>
              <w:t>Resolution: noted</w:t>
            </w:r>
          </w:p>
        </w:tc>
        <w:tc>
          <w:tcPr>
            <w:tcW w:w="1411" w:type="dxa"/>
          </w:tcPr>
          <w:p w14:paraId="36BD923A" w14:textId="77777777" w:rsidR="00420C07" w:rsidRPr="007F7093" w:rsidRDefault="00420C07" w:rsidP="00420C07">
            <w:pPr>
              <w:rPr>
                <w:rFonts w:ascii="Arial" w:hAnsi="Arial" w:cs="Arial"/>
              </w:rPr>
            </w:pPr>
          </w:p>
        </w:tc>
      </w:tr>
    </w:tbl>
    <w:p w14:paraId="39361C25" w14:textId="77777777" w:rsidR="0091099B" w:rsidRPr="007F7093" w:rsidRDefault="0091099B">
      <w:pPr>
        <w:rPr>
          <w:rFonts w:ascii="Arial" w:hAnsi="Arial" w:cs="Arial"/>
        </w:rPr>
      </w:pPr>
    </w:p>
    <w:p w14:paraId="3907B1EC" w14:textId="127AD323" w:rsidR="006A0F87" w:rsidRPr="007F7093" w:rsidRDefault="00420C07">
      <w:pPr>
        <w:rPr>
          <w:rFonts w:ascii="Arial" w:hAnsi="Arial" w:cs="Arial"/>
        </w:rPr>
      </w:pPr>
      <w:r>
        <w:rPr>
          <w:rFonts w:ascii="Arial" w:hAnsi="Arial" w:cs="Arial"/>
        </w:rPr>
        <w:t>Meeting closed</w:t>
      </w:r>
      <w:r w:rsidR="000A7D29">
        <w:rPr>
          <w:rFonts w:ascii="Arial" w:hAnsi="Arial" w:cs="Arial"/>
        </w:rPr>
        <w:t xml:space="preserve"> at 17</w:t>
      </w:r>
      <w:r w:rsidR="00263DD4" w:rsidRPr="00263DD4">
        <w:rPr>
          <w:rFonts w:ascii="Arial" w:hAnsi="Arial" w:cs="Arial"/>
        </w:rPr>
        <w:t>:09</w:t>
      </w:r>
    </w:p>
    <w:p w14:paraId="77418A31" w14:textId="77777777" w:rsidR="006A0F87" w:rsidRPr="007F7093" w:rsidRDefault="006A0F87">
      <w:pPr>
        <w:rPr>
          <w:rFonts w:ascii="Arial" w:hAnsi="Arial" w:cs="Arial"/>
        </w:rPr>
      </w:pPr>
    </w:p>
    <w:p w14:paraId="355E471B" w14:textId="77777777" w:rsidR="008630EF" w:rsidRDefault="008630EF">
      <w:pPr>
        <w:rPr>
          <w:rFonts w:ascii="Arial" w:hAnsi="Arial" w:cs="Arial"/>
        </w:rPr>
      </w:pPr>
    </w:p>
    <w:p w14:paraId="6BE27C13" w14:textId="769E638E" w:rsidR="0091099B" w:rsidRPr="007F7093" w:rsidRDefault="00866CA9">
      <w:pPr>
        <w:rPr>
          <w:rFonts w:ascii="Arial" w:hAnsi="Arial" w:cs="Arial"/>
        </w:rPr>
      </w:pPr>
      <w:r>
        <w:rPr>
          <w:rFonts w:ascii="Arial" w:hAnsi="Arial" w:cs="Arial"/>
        </w:rPr>
        <w:t>CHAIR’S SIGNATURE</w:t>
      </w:r>
      <w:r w:rsidR="0091099B" w:rsidRPr="007F7093">
        <w:rPr>
          <w:rFonts w:ascii="Arial" w:hAnsi="Arial" w:cs="Arial"/>
        </w:rPr>
        <w:t>____</w:t>
      </w:r>
      <w:r>
        <w:rPr>
          <w:rFonts w:ascii="Arial" w:hAnsi="Arial" w:cs="Arial"/>
        </w:rPr>
        <w:t>_________________________</w:t>
      </w:r>
      <w:r w:rsidR="0091099B" w:rsidRPr="007F7093">
        <w:rPr>
          <w:rFonts w:ascii="Arial" w:hAnsi="Arial" w:cs="Arial"/>
        </w:rPr>
        <w:t>DATE_____________________</w:t>
      </w:r>
    </w:p>
    <w:sectPr w:rsidR="0091099B" w:rsidRPr="007F7093" w:rsidSect="00832D9F">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1EC78" w14:textId="77777777" w:rsidR="00A621E3" w:rsidRDefault="00A621E3" w:rsidP="00AC1F2D">
      <w:r>
        <w:separator/>
      </w:r>
    </w:p>
  </w:endnote>
  <w:endnote w:type="continuationSeparator" w:id="0">
    <w:p w14:paraId="2E2FED03" w14:textId="77777777" w:rsidR="00A621E3" w:rsidRDefault="00A621E3" w:rsidP="00AC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441595"/>
      <w:docPartObj>
        <w:docPartGallery w:val="Page Numbers (Bottom of Page)"/>
        <w:docPartUnique/>
      </w:docPartObj>
    </w:sdtPr>
    <w:sdtEndPr>
      <w:rPr>
        <w:rFonts w:ascii="Arial" w:hAnsi="Arial" w:cs="Arial"/>
        <w:noProof/>
      </w:rPr>
    </w:sdtEndPr>
    <w:sdtContent>
      <w:p w14:paraId="0542E82B" w14:textId="28382B3E" w:rsidR="0065725C" w:rsidRPr="003E3118" w:rsidRDefault="0065725C">
        <w:pPr>
          <w:pStyle w:val="Footer"/>
          <w:jc w:val="center"/>
          <w:rPr>
            <w:rFonts w:ascii="Arial" w:hAnsi="Arial" w:cs="Arial"/>
          </w:rPr>
        </w:pPr>
        <w:r w:rsidRPr="003E3118">
          <w:rPr>
            <w:rFonts w:ascii="Arial" w:hAnsi="Arial" w:cs="Arial"/>
          </w:rPr>
          <w:fldChar w:fldCharType="begin"/>
        </w:r>
        <w:r w:rsidRPr="003E3118">
          <w:rPr>
            <w:rFonts w:ascii="Arial" w:hAnsi="Arial" w:cs="Arial"/>
          </w:rPr>
          <w:instrText xml:space="preserve"> PAGE   \* MERGEFORMAT </w:instrText>
        </w:r>
        <w:r w:rsidRPr="003E3118">
          <w:rPr>
            <w:rFonts w:ascii="Arial" w:hAnsi="Arial" w:cs="Arial"/>
          </w:rPr>
          <w:fldChar w:fldCharType="separate"/>
        </w:r>
        <w:r w:rsidR="0012236F">
          <w:rPr>
            <w:rFonts w:ascii="Arial" w:hAnsi="Arial" w:cs="Arial"/>
            <w:noProof/>
          </w:rPr>
          <w:t>1</w:t>
        </w:r>
        <w:r w:rsidRPr="003E3118">
          <w:rPr>
            <w:rFonts w:ascii="Arial" w:hAnsi="Arial" w:cs="Arial"/>
            <w:noProof/>
          </w:rPr>
          <w:fldChar w:fldCharType="end"/>
        </w:r>
      </w:p>
    </w:sdtContent>
  </w:sdt>
  <w:p w14:paraId="72D1715D" w14:textId="77777777" w:rsidR="0065725C" w:rsidRDefault="00657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D1FE0" w14:textId="77777777" w:rsidR="00A621E3" w:rsidRDefault="00A621E3" w:rsidP="00AC1F2D">
      <w:r>
        <w:separator/>
      </w:r>
    </w:p>
  </w:footnote>
  <w:footnote w:type="continuationSeparator" w:id="0">
    <w:p w14:paraId="0167F8ED" w14:textId="77777777" w:rsidR="00A621E3" w:rsidRDefault="00A621E3" w:rsidP="00AC1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683E4" w14:textId="3E54C2C0" w:rsidR="0065725C" w:rsidRPr="00AC1F2D" w:rsidRDefault="0065725C" w:rsidP="00AC1F2D">
    <w:pPr>
      <w:pStyle w:val="Header"/>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9EB"/>
    <w:multiLevelType w:val="hybridMultilevel"/>
    <w:tmpl w:val="F2067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72676"/>
    <w:multiLevelType w:val="hybridMultilevel"/>
    <w:tmpl w:val="5400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103DA"/>
    <w:multiLevelType w:val="hybridMultilevel"/>
    <w:tmpl w:val="E558EBFA"/>
    <w:lvl w:ilvl="0" w:tplc="DCAC68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06A9B"/>
    <w:multiLevelType w:val="hybridMultilevel"/>
    <w:tmpl w:val="E3F81C44"/>
    <w:lvl w:ilvl="0" w:tplc="F87A1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A14DC"/>
    <w:multiLevelType w:val="hybridMultilevel"/>
    <w:tmpl w:val="84B0C4E4"/>
    <w:lvl w:ilvl="0" w:tplc="3B34C49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101F5"/>
    <w:multiLevelType w:val="hybridMultilevel"/>
    <w:tmpl w:val="F71A4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C2ADD"/>
    <w:multiLevelType w:val="hybridMultilevel"/>
    <w:tmpl w:val="81424C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3514F"/>
    <w:multiLevelType w:val="hybridMultilevel"/>
    <w:tmpl w:val="8EEEE8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11E77"/>
    <w:multiLevelType w:val="hybridMultilevel"/>
    <w:tmpl w:val="D4542D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07AD1"/>
    <w:multiLevelType w:val="hybridMultilevel"/>
    <w:tmpl w:val="5E56A2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30907"/>
    <w:multiLevelType w:val="hybridMultilevel"/>
    <w:tmpl w:val="08867838"/>
    <w:lvl w:ilvl="0" w:tplc="DCAC68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1B4C28"/>
    <w:multiLevelType w:val="hybridMultilevel"/>
    <w:tmpl w:val="A48A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8B4971"/>
    <w:multiLevelType w:val="hybridMultilevel"/>
    <w:tmpl w:val="648A70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33547"/>
    <w:multiLevelType w:val="hybridMultilevel"/>
    <w:tmpl w:val="E558EBFA"/>
    <w:lvl w:ilvl="0" w:tplc="DCAC68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23F53"/>
    <w:multiLevelType w:val="hybridMultilevel"/>
    <w:tmpl w:val="177EA4B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68183D"/>
    <w:multiLevelType w:val="hybridMultilevel"/>
    <w:tmpl w:val="B2E0DC80"/>
    <w:lvl w:ilvl="0" w:tplc="3B34C4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396192"/>
    <w:multiLevelType w:val="hybridMultilevel"/>
    <w:tmpl w:val="496AC0EC"/>
    <w:lvl w:ilvl="0" w:tplc="7F5A2F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075834"/>
    <w:multiLevelType w:val="hybridMultilevel"/>
    <w:tmpl w:val="05143C08"/>
    <w:lvl w:ilvl="0" w:tplc="04090013">
      <w:start w:val="1"/>
      <w:numFmt w:val="upperRoman"/>
      <w:lvlText w:val="%1."/>
      <w:lvlJc w:val="righ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8">
    <w:nsid w:val="3CAD698B"/>
    <w:multiLevelType w:val="hybridMultilevel"/>
    <w:tmpl w:val="9EDAA798"/>
    <w:lvl w:ilvl="0" w:tplc="DCAC68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66601"/>
    <w:multiLevelType w:val="hybridMultilevel"/>
    <w:tmpl w:val="7B281AB0"/>
    <w:lvl w:ilvl="0" w:tplc="DCAC68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1B025A"/>
    <w:multiLevelType w:val="hybridMultilevel"/>
    <w:tmpl w:val="C5D04718"/>
    <w:lvl w:ilvl="0" w:tplc="8EA255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6A69DE"/>
    <w:multiLevelType w:val="hybridMultilevel"/>
    <w:tmpl w:val="5E56A2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FE6A91"/>
    <w:multiLevelType w:val="hybridMultilevel"/>
    <w:tmpl w:val="FD728C78"/>
    <w:lvl w:ilvl="0" w:tplc="5AD86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6A1B35"/>
    <w:multiLevelType w:val="hybridMultilevel"/>
    <w:tmpl w:val="ED1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2553C2"/>
    <w:multiLevelType w:val="hybridMultilevel"/>
    <w:tmpl w:val="A6189152"/>
    <w:lvl w:ilvl="0" w:tplc="C2549F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85C92"/>
    <w:multiLevelType w:val="hybridMultilevel"/>
    <w:tmpl w:val="F94C86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4B67A2"/>
    <w:multiLevelType w:val="hybridMultilevel"/>
    <w:tmpl w:val="1100B3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431F0F"/>
    <w:multiLevelType w:val="hybridMultilevel"/>
    <w:tmpl w:val="23B6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1D0CA0"/>
    <w:multiLevelType w:val="hybridMultilevel"/>
    <w:tmpl w:val="3572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E61946"/>
    <w:multiLevelType w:val="hybridMultilevel"/>
    <w:tmpl w:val="F01AD5A0"/>
    <w:lvl w:ilvl="0" w:tplc="D4B6E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6C2A1C"/>
    <w:multiLevelType w:val="hybridMultilevel"/>
    <w:tmpl w:val="E558EBFA"/>
    <w:lvl w:ilvl="0" w:tplc="DCAC68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BA5999"/>
    <w:multiLevelType w:val="hybridMultilevel"/>
    <w:tmpl w:val="2C30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635394"/>
    <w:multiLevelType w:val="hybridMultilevel"/>
    <w:tmpl w:val="3CBC67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9471E8"/>
    <w:multiLevelType w:val="hybridMultilevel"/>
    <w:tmpl w:val="470E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C36301"/>
    <w:multiLevelType w:val="hybridMultilevel"/>
    <w:tmpl w:val="E9CC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7"/>
  </w:num>
  <w:num w:numId="4">
    <w:abstractNumId w:val="6"/>
  </w:num>
  <w:num w:numId="5">
    <w:abstractNumId w:val="24"/>
  </w:num>
  <w:num w:numId="6">
    <w:abstractNumId w:val="3"/>
  </w:num>
  <w:num w:numId="7">
    <w:abstractNumId w:val="19"/>
  </w:num>
  <w:num w:numId="8">
    <w:abstractNumId w:val="4"/>
  </w:num>
  <w:num w:numId="9">
    <w:abstractNumId w:val="10"/>
  </w:num>
  <w:num w:numId="10">
    <w:abstractNumId w:val="33"/>
  </w:num>
  <w:num w:numId="11">
    <w:abstractNumId w:val="18"/>
  </w:num>
  <w:num w:numId="12">
    <w:abstractNumId w:val="32"/>
  </w:num>
  <w:num w:numId="13">
    <w:abstractNumId w:val="26"/>
  </w:num>
  <w:num w:numId="14">
    <w:abstractNumId w:val="8"/>
  </w:num>
  <w:num w:numId="15">
    <w:abstractNumId w:val="25"/>
  </w:num>
  <w:num w:numId="16">
    <w:abstractNumId w:val="22"/>
  </w:num>
  <w:num w:numId="17">
    <w:abstractNumId w:val="17"/>
  </w:num>
  <w:num w:numId="18">
    <w:abstractNumId w:val="29"/>
  </w:num>
  <w:num w:numId="19">
    <w:abstractNumId w:val="16"/>
  </w:num>
  <w:num w:numId="20">
    <w:abstractNumId w:val="2"/>
  </w:num>
  <w:num w:numId="21">
    <w:abstractNumId w:val="30"/>
  </w:num>
  <w:num w:numId="22">
    <w:abstractNumId w:val="13"/>
  </w:num>
  <w:num w:numId="23">
    <w:abstractNumId w:val="5"/>
  </w:num>
  <w:num w:numId="24">
    <w:abstractNumId w:val="7"/>
  </w:num>
  <w:num w:numId="25">
    <w:abstractNumId w:val="23"/>
  </w:num>
  <w:num w:numId="26">
    <w:abstractNumId w:val="0"/>
  </w:num>
  <w:num w:numId="27">
    <w:abstractNumId w:val="1"/>
  </w:num>
  <w:num w:numId="28">
    <w:abstractNumId w:val="12"/>
  </w:num>
  <w:num w:numId="29">
    <w:abstractNumId w:val="9"/>
  </w:num>
  <w:num w:numId="30">
    <w:abstractNumId w:val="14"/>
  </w:num>
  <w:num w:numId="31">
    <w:abstractNumId w:val="21"/>
  </w:num>
  <w:num w:numId="32">
    <w:abstractNumId w:val="11"/>
  </w:num>
  <w:num w:numId="33">
    <w:abstractNumId w:val="31"/>
  </w:num>
  <w:num w:numId="34">
    <w:abstractNumId w:val="2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8F"/>
    <w:rsid w:val="00003D29"/>
    <w:rsid w:val="00010964"/>
    <w:rsid w:val="0001758F"/>
    <w:rsid w:val="000201EB"/>
    <w:rsid w:val="000204B2"/>
    <w:rsid w:val="00021614"/>
    <w:rsid w:val="00021994"/>
    <w:rsid w:val="00024C1E"/>
    <w:rsid w:val="00027050"/>
    <w:rsid w:val="00030323"/>
    <w:rsid w:val="00032E9D"/>
    <w:rsid w:val="00042DD3"/>
    <w:rsid w:val="00051894"/>
    <w:rsid w:val="00051A5F"/>
    <w:rsid w:val="00052C2E"/>
    <w:rsid w:val="00056503"/>
    <w:rsid w:val="00066FFC"/>
    <w:rsid w:val="00067EB4"/>
    <w:rsid w:val="00075949"/>
    <w:rsid w:val="00075FAF"/>
    <w:rsid w:val="00076E9A"/>
    <w:rsid w:val="00082A4A"/>
    <w:rsid w:val="00083CB3"/>
    <w:rsid w:val="00084557"/>
    <w:rsid w:val="00091BF4"/>
    <w:rsid w:val="00094484"/>
    <w:rsid w:val="00096061"/>
    <w:rsid w:val="000A1CFE"/>
    <w:rsid w:val="000A1FEC"/>
    <w:rsid w:val="000A5EE5"/>
    <w:rsid w:val="000A7D29"/>
    <w:rsid w:val="000A7F38"/>
    <w:rsid w:val="000B0417"/>
    <w:rsid w:val="000B4A52"/>
    <w:rsid w:val="000C29CC"/>
    <w:rsid w:val="000C539D"/>
    <w:rsid w:val="000C797D"/>
    <w:rsid w:val="000D22E4"/>
    <w:rsid w:val="000D38DF"/>
    <w:rsid w:val="000D6BA9"/>
    <w:rsid w:val="000E1B6D"/>
    <w:rsid w:val="000E5A00"/>
    <w:rsid w:val="000E7F37"/>
    <w:rsid w:val="000F22A6"/>
    <w:rsid w:val="000F3A8C"/>
    <w:rsid w:val="000F4686"/>
    <w:rsid w:val="000F4C13"/>
    <w:rsid w:val="00107FFB"/>
    <w:rsid w:val="00112E31"/>
    <w:rsid w:val="00116DAD"/>
    <w:rsid w:val="00117435"/>
    <w:rsid w:val="00120E2B"/>
    <w:rsid w:val="0012236F"/>
    <w:rsid w:val="00131880"/>
    <w:rsid w:val="00133E5B"/>
    <w:rsid w:val="0014418F"/>
    <w:rsid w:val="00146BB5"/>
    <w:rsid w:val="0015160E"/>
    <w:rsid w:val="00152596"/>
    <w:rsid w:val="00152F82"/>
    <w:rsid w:val="001542A2"/>
    <w:rsid w:val="00156B56"/>
    <w:rsid w:val="00156FA7"/>
    <w:rsid w:val="001645EF"/>
    <w:rsid w:val="00165D25"/>
    <w:rsid w:val="00171CEB"/>
    <w:rsid w:val="00172684"/>
    <w:rsid w:val="00174064"/>
    <w:rsid w:val="001740D4"/>
    <w:rsid w:val="0018085C"/>
    <w:rsid w:val="0018341B"/>
    <w:rsid w:val="001844AB"/>
    <w:rsid w:val="00187B9F"/>
    <w:rsid w:val="0019187F"/>
    <w:rsid w:val="001925D5"/>
    <w:rsid w:val="001A4183"/>
    <w:rsid w:val="001A5865"/>
    <w:rsid w:val="001B13F4"/>
    <w:rsid w:val="001B19AC"/>
    <w:rsid w:val="001B514A"/>
    <w:rsid w:val="001B7E69"/>
    <w:rsid w:val="001D0679"/>
    <w:rsid w:val="001D0B9A"/>
    <w:rsid w:val="001D2D53"/>
    <w:rsid w:val="001D57E0"/>
    <w:rsid w:val="001E7319"/>
    <w:rsid w:val="001F0EFB"/>
    <w:rsid w:val="001F2575"/>
    <w:rsid w:val="001F6545"/>
    <w:rsid w:val="00200CFC"/>
    <w:rsid w:val="00202274"/>
    <w:rsid w:val="00202B12"/>
    <w:rsid w:val="0020733B"/>
    <w:rsid w:val="00212C42"/>
    <w:rsid w:val="00213671"/>
    <w:rsid w:val="00216D8C"/>
    <w:rsid w:val="002173A8"/>
    <w:rsid w:val="00222C39"/>
    <w:rsid w:val="00230A11"/>
    <w:rsid w:val="00231FF0"/>
    <w:rsid w:val="0023256B"/>
    <w:rsid w:val="00234F7A"/>
    <w:rsid w:val="002360AD"/>
    <w:rsid w:val="002372E6"/>
    <w:rsid w:val="00242ED2"/>
    <w:rsid w:val="002432B3"/>
    <w:rsid w:val="00247CDD"/>
    <w:rsid w:val="002553C6"/>
    <w:rsid w:val="00256EAC"/>
    <w:rsid w:val="00257A7D"/>
    <w:rsid w:val="00263DD4"/>
    <w:rsid w:val="00264F6E"/>
    <w:rsid w:val="002716E5"/>
    <w:rsid w:val="00271C02"/>
    <w:rsid w:val="00283C4C"/>
    <w:rsid w:val="00294345"/>
    <w:rsid w:val="0029439C"/>
    <w:rsid w:val="00297744"/>
    <w:rsid w:val="002A11BE"/>
    <w:rsid w:val="002A3CC2"/>
    <w:rsid w:val="002A6B54"/>
    <w:rsid w:val="002A6D6F"/>
    <w:rsid w:val="002B699E"/>
    <w:rsid w:val="002C1362"/>
    <w:rsid w:val="002C1C97"/>
    <w:rsid w:val="002C7850"/>
    <w:rsid w:val="002D0CC5"/>
    <w:rsid w:val="002D17FC"/>
    <w:rsid w:val="002D2DF9"/>
    <w:rsid w:val="002D65E8"/>
    <w:rsid w:val="002D6BA2"/>
    <w:rsid w:val="002E505C"/>
    <w:rsid w:val="002E5528"/>
    <w:rsid w:val="002E70A7"/>
    <w:rsid w:val="002F04CF"/>
    <w:rsid w:val="002F28E6"/>
    <w:rsid w:val="002F4C2B"/>
    <w:rsid w:val="002F6B8F"/>
    <w:rsid w:val="00300626"/>
    <w:rsid w:val="0030248D"/>
    <w:rsid w:val="00303DAC"/>
    <w:rsid w:val="00305562"/>
    <w:rsid w:val="0031385F"/>
    <w:rsid w:val="003151F7"/>
    <w:rsid w:val="00315B56"/>
    <w:rsid w:val="00321640"/>
    <w:rsid w:val="00325D4E"/>
    <w:rsid w:val="00327281"/>
    <w:rsid w:val="0033188F"/>
    <w:rsid w:val="00332E00"/>
    <w:rsid w:val="003358BD"/>
    <w:rsid w:val="00337011"/>
    <w:rsid w:val="00342A1E"/>
    <w:rsid w:val="00344C73"/>
    <w:rsid w:val="00345040"/>
    <w:rsid w:val="003451F3"/>
    <w:rsid w:val="00345900"/>
    <w:rsid w:val="0034602D"/>
    <w:rsid w:val="00346554"/>
    <w:rsid w:val="00356CA0"/>
    <w:rsid w:val="003615B1"/>
    <w:rsid w:val="0036290B"/>
    <w:rsid w:val="00363CC6"/>
    <w:rsid w:val="00363ECA"/>
    <w:rsid w:val="00382FB2"/>
    <w:rsid w:val="00383508"/>
    <w:rsid w:val="003878A3"/>
    <w:rsid w:val="00391C67"/>
    <w:rsid w:val="003923E4"/>
    <w:rsid w:val="003947F7"/>
    <w:rsid w:val="00396D59"/>
    <w:rsid w:val="003A11D0"/>
    <w:rsid w:val="003A287A"/>
    <w:rsid w:val="003B3AE3"/>
    <w:rsid w:val="003B5101"/>
    <w:rsid w:val="003C47C1"/>
    <w:rsid w:val="003C6BE5"/>
    <w:rsid w:val="003D526B"/>
    <w:rsid w:val="003D585A"/>
    <w:rsid w:val="003E1140"/>
    <w:rsid w:val="003E3118"/>
    <w:rsid w:val="003E4EA9"/>
    <w:rsid w:val="003E57C3"/>
    <w:rsid w:val="003E5DAA"/>
    <w:rsid w:val="003E6BAA"/>
    <w:rsid w:val="003E7467"/>
    <w:rsid w:val="003E7A1F"/>
    <w:rsid w:val="003E7F5C"/>
    <w:rsid w:val="003F625D"/>
    <w:rsid w:val="004035E1"/>
    <w:rsid w:val="004039EF"/>
    <w:rsid w:val="004047BC"/>
    <w:rsid w:val="00405486"/>
    <w:rsid w:val="00405585"/>
    <w:rsid w:val="004114D5"/>
    <w:rsid w:val="00412FDF"/>
    <w:rsid w:val="00413C77"/>
    <w:rsid w:val="00414DA9"/>
    <w:rsid w:val="00415AB1"/>
    <w:rsid w:val="00416492"/>
    <w:rsid w:val="00420C07"/>
    <w:rsid w:val="00421826"/>
    <w:rsid w:val="004231E8"/>
    <w:rsid w:val="00430CDC"/>
    <w:rsid w:val="004334E0"/>
    <w:rsid w:val="00441277"/>
    <w:rsid w:val="004416B5"/>
    <w:rsid w:val="004416FB"/>
    <w:rsid w:val="00441A5B"/>
    <w:rsid w:val="00450A3A"/>
    <w:rsid w:val="004514A0"/>
    <w:rsid w:val="00455D0F"/>
    <w:rsid w:val="004719E4"/>
    <w:rsid w:val="00472CC2"/>
    <w:rsid w:val="00473528"/>
    <w:rsid w:val="00474E0E"/>
    <w:rsid w:val="004764F1"/>
    <w:rsid w:val="004921FF"/>
    <w:rsid w:val="00495427"/>
    <w:rsid w:val="0049673D"/>
    <w:rsid w:val="004A0A92"/>
    <w:rsid w:val="004A744F"/>
    <w:rsid w:val="004A7AD6"/>
    <w:rsid w:val="004B08BF"/>
    <w:rsid w:val="004B0ACF"/>
    <w:rsid w:val="004B3AB6"/>
    <w:rsid w:val="004B3C4B"/>
    <w:rsid w:val="004B3FCC"/>
    <w:rsid w:val="004B47BF"/>
    <w:rsid w:val="004B4D02"/>
    <w:rsid w:val="004C0249"/>
    <w:rsid w:val="004C0540"/>
    <w:rsid w:val="004C191A"/>
    <w:rsid w:val="004C502B"/>
    <w:rsid w:val="004D3044"/>
    <w:rsid w:val="004D49BB"/>
    <w:rsid w:val="004D5650"/>
    <w:rsid w:val="004D63AC"/>
    <w:rsid w:val="004D6B90"/>
    <w:rsid w:val="004E1024"/>
    <w:rsid w:val="004E223A"/>
    <w:rsid w:val="004E5008"/>
    <w:rsid w:val="004E519B"/>
    <w:rsid w:val="00502E5B"/>
    <w:rsid w:val="00503CFF"/>
    <w:rsid w:val="00506235"/>
    <w:rsid w:val="00511C7E"/>
    <w:rsid w:val="00513F70"/>
    <w:rsid w:val="00514DA4"/>
    <w:rsid w:val="00520C40"/>
    <w:rsid w:val="005244C4"/>
    <w:rsid w:val="00533481"/>
    <w:rsid w:val="00533878"/>
    <w:rsid w:val="005349CE"/>
    <w:rsid w:val="00535062"/>
    <w:rsid w:val="0053595F"/>
    <w:rsid w:val="00541746"/>
    <w:rsid w:val="005434CA"/>
    <w:rsid w:val="0054508D"/>
    <w:rsid w:val="005479DD"/>
    <w:rsid w:val="00550AAB"/>
    <w:rsid w:val="00571F97"/>
    <w:rsid w:val="0057385E"/>
    <w:rsid w:val="005752C3"/>
    <w:rsid w:val="00582C92"/>
    <w:rsid w:val="00586B11"/>
    <w:rsid w:val="00587118"/>
    <w:rsid w:val="00591A0A"/>
    <w:rsid w:val="005932D5"/>
    <w:rsid w:val="0059684E"/>
    <w:rsid w:val="005A6124"/>
    <w:rsid w:val="005B38C1"/>
    <w:rsid w:val="005B405A"/>
    <w:rsid w:val="005B62EC"/>
    <w:rsid w:val="005B7BC1"/>
    <w:rsid w:val="005C0136"/>
    <w:rsid w:val="005C5340"/>
    <w:rsid w:val="005C5577"/>
    <w:rsid w:val="005C60E2"/>
    <w:rsid w:val="005D53E0"/>
    <w:rsid w:val="005D61D3"/>
    <w:rsid w:val="005E648C"/>
    <w:rsid w:val="005E6DA3"/>
    <w:rsid w:val="005F262D"/>
    <w:rsid w:val="005F360D"/>
    <w:rsid w:val="005F7540"/>
    <w:rsid w:val="006006C3"/>
    <w:rsid w:val="00602E19"/>
    <w:rsid w:val="00603738"/>
    <w:rsid w:val="00612161"/>
    <w:rsid w:val="00614589"/>
    <w:rsid w:val="006152B5"/>
    <w:rsid w:val="006223FE"/>
    <w:rsid w:val="006243DB"/>
    <w:rsid w:val="00626D00"/>
    <w:rsid w:val="00633F17"/>
    <w:rsid w:val="00637B39"/>
    <w:rsid w:val="00642C98"/>
    <w:rsid w:val="00642DA2"/>
    <w:rsid w:val="00643892"/>
    <w:rsid w:val="0065461A"/>
    <w:rsid w:val="0065725C"/>
    <w:rsid w:val="00660541"/>
    <w:rsid w:val="00661AE6"/>
    <w:rsid w:val="00664947"/>
    <w:rsid w:val="006651CA"/>
    <w:rsid w:val="0067231A"/>
    <w:rsid w:val="00672BD0"/>
    <w:rsid w:val="00674F97"/>
    <w:rsid w:val="0068258B"/>
    <w:rsid w:val="00683EB3"/>
    <w:rsid w:val="006872E0"/>
    <w:rsid w:val="00693FCF"/>
    <w:rsid w:val="006A0F87"/>
    <w:rsid w:val="006A3D50"/>
    <w:rsid w:val="006A3F59"/>
    <w:rsid w:val="006A509A"/>
    <w:rsid w:val="006A5C0F"/>
    <w:rsid w:val="006B1327"/>
    <w:rsid w:val="006B3C5D"/>
    <w:rsid w:val="006C0AC9"/>
    <w:rsid w:val="006D646B"/>
    <w:rsid w:val="006D6EA9"/>
    <w:rsid w:val="006E5CBC"/>
    <w:rsid w:val="006F15D6"/>
    <w:rsid w:val="006F4C84"/>
    <w:rsid w:val="006F5AED"/>
    <w:rsid w:val="006F5AF2"/>
    <w:rsid w:val="007028CE"/>
    <w:rsid w:val="007039E3"/>
    <w:rsid w:val="00705B96"/>
    <w:rsid w:val="00705FA6"/>
    <w:rsid w:val="0071033F"/>
    <w:rsid w:val="0071196F"/>
    <w:rsid w:val="007164F3"/>
    <w:rsid w:val="00723684"/>
    <w:rsid w:val="007317A8"/>
    <w:rsid w:val="007318EC"/>
    <w:rsid w:val="00741E55"/>
    <w:rsid w:val="00744338"/>
    <w:rsid w:val="007458FA"/>
    <w:rsid w:val="0074711B"/>
    <w:rsid w:val="00747A14"/>
    <w:rsid w:val="00750014"/>
    <w:rsid w:val="00760BA0"/>
    <w:rsid w:val="007616AE"/>
    <w:rsid w:val="00762262"/>
    <w:rsid w:val="007639E5"/>
    <w:rsid w:val="00764551"/>
    <w:rsid w:val="00764A56"/>
    <w:rsid w:val="007665A1"/>
    <w:rsid w:val="0076691B"/>
    <w:rsid w:val="00775B61"/>
    <w:rsid w:val="007811E4"/>
    <w:rsid w:val="007816B4"/>
    <w:rsid w:val="00790CBC"/>
    <w:rsid w:val="00792C3A"/>
    <w:rsid w:val="00793C64"/>
    <w:rsid w:val="00795AE7"/>
    <w:rsid w:val="007A6FC5"/>
    <w:rsid w:val="007C044A"/>
    <w:rsid w:val="007C170D"/>
    <w:rsid w:val="007C6CF7"/>
    <w:rsid w:val="007D1696"/>
    <w:rsid w:val="007D2B3A"/>
    <w:rsid w:val="007E1C14"/>
    <w:rsid w:val="007E2DD1"/>
    <w:rsid w:val="007E482F"/>
    <w:rsid w:val="007E539F"/>
    <w:rsid w:val="007E583E"/>
    <w:rsid w:val="007E6CAF"/>
    <w:rsid w:val="007F144C"/>
    <w:rsid w:val="007F28E0"/>
    <w:rsid w:val="007F566C"/>
    <w:rsid w:val="007F7093"/>
    <w:rsid w:val="00806B3E"/>
    <w:rsid w:val="00807EFF"/>
    <w:rsid w:val="00815A2B"/>
    <w:rsid w:val="00815D9E"/>
    <w:rsid w:val="00816612"/>
    <w:rsid w:val="00821ABD"/>
    <w:rsid w:val="008235F5"/>
    <w:rsid w:val="0082436F"/>
    <w:rsid w:val="00826069"/>
    <w:rsid w:val="00826F30"/>
    <w:rsid w:val="008279A1"/>
    <w:rsid w:val="00832D9F"/>
    <w:rsid w:val="00833420"/>
    <w:rsid w:val="00833BCD"/>
    <w:rsid w:val="00834020"/>
    <w:rsid w:val="0083445A"/>
    <w:rsid w:val="008347EA"/>
    <w:rsid w:val="008361D4"/>
    <w:rsid w:val="0083712F"/>
    <w:rsid w:val="00842421"/>
    <w:rsid w:val="00842FF4"/>
    <w:rsid w:val="00857EA9"/>
    <w:rsid w:val="008630EF"/>
    <w:rsid w:val="0086370F"/>
    <w:rsid w:val="00866CA9"/>
    <w:rsid w:val="00866E4D"/>
    <w:rsid w:val="0086797B"/>
    <w:rsid w:val="00874F9D"/>
    <w:rsid w:val="00882537"/>
    <w:rsid w:val="00882C12"/>
    <w:rsid w:val="00883581"/>
    <w:rsid w:val="0088367B"/>
    <w:rsid w:val="00884086"/>
    <w:rsid w:val="0088687A"/>
    <w:rsid w:val="008910BD"/>
    <w:rsid w:val="00891DB2"/>
    <w:rsid w:val="00892BEC"/>
    <w:rsid w:val="008A485F"/>
    <w:rsid w:val="008A4B13"/>
    <w:rsid w:val="008B0947"/>
    <w:rsid w:val="008B1337"/>
    <w:rsid w:val="008B320A"/>
    <w:rsid w:val="008B3BAB"/>
    <w:rsid w:val="008B40D2"/>
    <w:rsid w:val="008C1E7F"/>
    <w:rsid w:val="008C593E"/>
    <w:rsid w:val="008C5BAE"/>
    <w:rsid w:val="008D2CFA"/>
    <w:rsid w:val="008D49AC"/>
    <w:rsid w:val="008E1B00"/>
    <w:rsid w:val="008E3200"/>
    <w:rsid w:val="008F1BE8"/>
    <w:rsid w:val="008F79C1"/>
    <w:rsid w:val="00900574"/>
    <w:rsid w:val="0090159D"/>
    <w:rsid w:val="00903110"/>
    <w:rsid w:val="00904F63"/>
    <w:rsid w:val="0091070E"/>
    <w:rsid w:val="0091099B"/>
    <w:rsid w:val="0091273F"/>
    <w:rsid w:val="00916A1C"/>
    <w:rsid w:val="00921287"/>
    <w:rsid w:val="00926539"/>
    <w:rsid w:val="009338CB"/>
    <w:rsid w:val="0093534E"/>
    <w:rsid w:val="00936338"/>
    <w:rsid w:val="00944874"/>
    <w:rsid w:val="009476DE"/>
    <w:rsid w:val="00950BE0"/>
    <w:rsid w:val="00955887"/>
    <w:rsid w:val="00960649"/>
    <w:rsid w:val="00970561"/>
    <w:rsid w:val="00972422"/>
    <w:rsid w:val="009772C8"/>
    <w:rsid w:val="00977CBB"/>
    <w:rsid w:val="00982E46"/>
    <w:rsid w:val="00985C21"/>
    <w:rsid w:val="00994936"/>
    <w:rsid w:val="00995039"/>
    <w:rsid w:val="009A05CE"/>
    <w:rsid w:val="009A6728"/>
    <w:rsid w:val="009A6EC3"/>
    <w:rsid w:val="009A7BA5"/>
    <w:rsid w:val="009B3E94"/>
    <w:rsid w:val="009C6828"/>
    <w:rsid w:val="009C68F9"/>
    <w:rsid w:val="009D1BDA"/>
    <w:rsid w:val="009D26FF"/>
    <w:rsid w:val="009D33AB"/>
    <w:rsid w:val="009E4E8D"/>
    <w:rsid w:val="009E79B5"/>
    <w:rsid w:val="009F31F1"/>
    <w:rsid w:val="009F6EB4"/>
    <w:rsid w:val="009F786D"/>
    <w:rsid w:val="00A004FF"/>
    <w:rsid w:val="00A018CF"/>
    <w:rsid w:val="00A058B4"/>
    <w:rsid w:val="00A16497"/>
    <w:rsid w:val="00A21F7B"/>
    <w:rsid w:val="00A310C7"/>
    <w:rsid w:val="00A40178"/>
    <w:rsid w:val="00A41436"/>
    <w:rsid w:val="00A4255B"/>
    <w:rsid w:val="00A42DF0"/>
    <w:rsid w:val="00A4698A"/>
    <w:rsid w:val="00A470B2"/>
    <w:rsid w:val="00A5050A"/>
    <w:rsid w:val="00A51896"/>
    <w:rsid w:val="00A57110"/>
    <w:rsid w:val="00A621E3"/>
    <w:rsid w:val="00A628E1"/>
    <w:rsid w:val="00A6340D"/>
    <w:rsid w:val="00A66648"/>
    <w:rsid w:val="00A712E0"/>
    <w:rsid w:val="00A75498"/>
    <w:rsid w:val="00A760D6"/>
    <w:rsid w:val="00A8677D"/>
    <w:rsid w:val="00A9021D"/>
    <w:rsid w:val="00AA1655"/>
    <w:rsid w:val="00AA41AE"/>
    <w:rsid w:val="00AA581A"/>
    <w:rsid w:val="00AA78B9"/>
    <w:rsid w:val="00AB1C79"/>
    <w:rsid w:val="00AC023D"/>
    <w:rsid w:val="00AC1D78"/>
    <w:rsid w:val="00AC1F2D"/>
    <w:rsid w:val="00AC2C2D"/>
    <w:rsid w:val="00AC7732"/>
    <w:rsid w:val="00AD1274"/>
    <w:rsid w:val="00AD21BD"/>
    <w:rsid w:val="00AD39E3"/>
    <w:rsid w:val="00AE49B8"/>
    <w:rsid w:val="00AF3111"/>
    <w:rsid w:val="00AF39EC"/>
    <w:rsid w:val="00B02BAE"/>
    <w:rsid w:val="00B02C4A"/>
    <w:rsid w:val="00B0377D"/>
    <w:rsid w:val="00B04827"/>
    <w:rsid w:val="00B05B80"/>
    <w:rsid w:val="00B0669B"/>
    <w:rsid w:val="00B069D2"/>
    <w:rsid w:val="00B110AD"/>
    <w:rsid w:val="00B115B4"/>
    <w:rsid w:val="00B11782"/>
    <w:rsid w:val="00B141F4"/>
    <w:rsid w:val="00B15395"/>
    <w:rsid w:val="00B16AFF"/>
    <w:rsid w:val="00B16B16"/>
    <w:rsid w:val="00B201A8"/>
    <w:rsid w:val="00B24FEC"/>
    <w:rsid w:val="00B371C3"/>
    <w:rsid w:val="00B4072A"/>
    <w:rsid w:val="00B51527"/>
    <w:rsid w:val="00B52439"/>
    <w:rsid w:val="00B53C96"/>
    <w:rsid w:val="00B542B6"/>
    <w:rsid w:val="00B57F6D"/>
    <w:rsid w:val="00B6191F"/>
    <w:rsid w:val="00B6563B"/>
    <w:rsid w:val="00B677D2"/>
    <w:rsid w:val="00B70288"/>
    <w:rsid w:val="00B71300"/>
    <w:rsid w:val="00B73367"/>
    <w:rsid w:val="00B75272"/>
    <w:rsid w:val="00B77490"/>
    <w:rsid w:val="00B8039C"/>
    <w:rsid w:val="00B812E0"/>
    <w:rsid w:val="00B8257B"/>
    <w:rsid w:val="00B83D4A"/>
    <w:rsid w:val="00B8614D"/>
    <w:rsid w:val="00B87493"/>
    <w:rsid w:val="00B87A34"/>
    <w:rsid w:val="00BA0536"/>
    <w:rsid w:val="00BA1005"/>
    <w:rsid w:val="00BA2A29"/>
    <w:rsid w:val="00BA62F1"/>
    <w:rsid w:val="00BB583B"/>
    <w:rsid w:val="00BB5D14"/>
    <w:rsid w:val="00BB670F"/>
    <w:rsid w:val="00BC0B45"/>
    <w:rsid w:val="00BC46C3"/>
    <w:rsid w:val="00BC503C"/>
    <w:rsid w:val="00BD1C76"/>
    <w:rsid w:val="00BE3E3F"/>
    <w:rsid w:val="00BE57A0"/>
    <w:rsid w:val="00BE5A46"/>
    <w:rsid w:val="00BE5FD5"/>
    <w:rsid w:val="00BF2530"/>
    <w:rsid w:val="00BF5780"/>
    <w:rsid w:val="00BF6758"/>
    <w:rsid w:val="00C017ED"/>
    <w:rsid w:val="00C05C24"/>
    <w:rsid w:val="00C14A6C"/>
    <w:rsid w:val="00C15C41"/>
    <w:rsid w:val="00C241C3"/>
    <w:rsid w:val="00C2565C"/>
    <w:rsid w:val="00C30889"/>
    <w:rsid w:val="00C367A4"/>
    <w:rsid w:val="00C41C07"/>
    <w:rsid w:val="00C53E9D"/>
    <w:rsid w:val="00C542D1"/>
    <w:rsid w:val="00C54443"/>
    <w:rsid w:val="00C6316A"/>
    <w:rsid w:val="00C63897"/>
    <w:rsid w:val="00C64134"/>
    <w:rsid w:val="00C71EC5"/>
    <w:rsid w:val="00C74436"/>
    <w:rsid w:val="00C77352"/>
    <w:rsid w:val="00C80768"/>
    <w:rsid w:val="00C83B16"/>
    <w:rsid w:val="00C83B87"/>
    <w:rsid w:val="00C858B5"/>
    <w:rsid w:val="00C85BB5"/>
    <w:rsid w:val="00C87800"/>
    <w:rsid w:val="00C92EDC"/>
    <w:rsid w:val="00C95A8E"/>
    <w:rsid w:val="00C95B96"/>
    <w:rsid w:val="00CA317D"/>
    <w:rsid w:val="00CB5746"/>
    <w:rsid w:val="00CC58ED"/>
    <w:rsid w:val="00CD1099"/>
    <w:rsid w:val="00CE1DBC"/>
    <w:rsid w:val="00CE3EEF"/>
    <w:rsid w:val="00CE56BB"/>
    <w:rsid w:val="00CF6192"/>
    <w:rsid w:val="00D03D6B"/>
    <w:rsid w:val="00D04A76"/>
    <w:rsid w:val="00D14DD5"/>
    <w:rsid w:val="00D21A47"/>
    <w:rsid w:val="00D24129"/>
    <w:rsid w:val="00D44EB0"/>
    <w:rsid w:val="00D461C4"/>
    <w:rsid w:val="00D5024C"/>
    <w:rsid w:val="00D50502"/>
    <w:rsid w:val="00D506D0"/>
    <w:rsid w:val="00D53A94"/>
    <w:rsid w:val="00D605A2"/>
    <w:rsid w:val="00D623C6"/>
    <w:rsid w:val="00D6254B"/>
    <w:rsid w:val="00D67B92"/>
    <w:rsid w:val="00D72775"/>
    <w:rsid w:val="00D7443A"/>
    <w:rsid w:val="00D7443C"/>
    <w:rsid w:val="00D75EC6"/>
    <w:rsid w:val="00DB5048"/>
    <w:rsid w:val="00DB5DD1"/>
    <w:rsid w:val="00DB7FD8"/>
    <w:rsid w:val="00DC71B5"/>
    <w:rsid w:val="00DD1E12"/>
    <w:rsid w:val="00DE11FB"/>
    <w:rsid w:val="00DE7050"/>
    <w:rsid w:val="00DF27E9"/>
    <w:rsid w:val="00DF30DC"/>
    <w:rsid w:val="00DF4B68"/>
    <w:rsid w:val="00DF4F57"/>
    <w:rsid w:val="00E02830"/>
    <w:rsid w:val="00E043C5"/>
    <w:rsid w:val="00E06ED5"/>
    <w:rsid w:val="00E11844"/>
    <w:rsid w:val="00E137B3"/>
    <w:rsid w:val="00E13842"/>
    <w:rsid w:val="00E145D1"/>
    <w:rsid w:val="00E16E49"/>
    <w:rsid w:val="00E20251"/>
    <w:rsid w:val="00E25237"/>
    <w:rsid w:val="00E26926"/>
    <w:rsid w:val="00E3066D"/>
    <w:rsid w:val="00E30843"/>
    <w:rsid w:val="00E32879"/>
    <w:rsid w:val="00E40F46"/>
    <w:rsid w:val="00E4150F"/>
    <w:rsid w:val="00E51907"/>
    <w:rsid w:val="00E51DF9"/>
    <w:rsid w:val="00E53B31"/>
    <w:rsid w:val="00E54915"/>
    <w:rsid w:val="00E55B58"/>
    <w:rsid w:val="00E57314"/>
    <w:rsid w:val="00E60FA4"/>
    <w:rsid w:val="00E62AD8"/>
    <w:rsid w:val="00E64A1C"/>
    <w:rsid w:val="00E65408"/>
    <w:rsid w:val="00E670E9"/>
    <w:rsid w:val="00E81337"/>
    <w:rsid w:val="00E862EE"/>
    <w:rsid w:val="00E869ED"/>
    <w:rsid w:val="00E90651"/>
    <w:rsid w:val="00E9241D"/>
    <w:rsid w:val="00E962E7"/>
    <w:rsid w:val="00E969DC"/>
    <w:rsid w:val="00E9784C"/>
    <w:rsid w:val="00E97C81"/>
    <w:rsid w:val="00EA08B5"/>
    <w:rsid w:val="00EA304D"/>
    <w:rsid w:val="00EB2E7A"/>
    <w:rsid w:val="00EB36DD"/>
    <w:rsid w:val="00EB40CC"/>
    <w:rsid w:val="00EB48EE"/>
    <w:rsid w:val="00ED137A"/>
    <w:rsid w:val="00ED3054"/>
    <w:rsid w:val="00EE2CCF"/>
    <w:rsid w:val="00EE2D91"/>
    <w:rsid w:val="00EE3744"/>
    <w:rsid w:val="00EE5BCB"/>
    <w:rsid w:val="00EF2BA1"/>
    <w:rsid w:val="00EF7591"/>
    <w:rsid w:val="00EF7804"/>
    <w:rsid w:val="00F003A4"/>
    <w:rsid w:val="00F04F82"/>
    <w:rsid w:val="00F230E6"/>
    <w:rsid w:val="00F30A33"/>
    <w:rsid w:val="00F3111C"/>
    <w:rsid w:val="00F373F1"/>
    <w:rsid w:val="00F40236"/>
    <w:rsid w:val="00F41178"/>
    <w:rsid w:val="00F421DC"/>
    <w:rsid w:val="00F42E2D"/>
    <w:rsid w:val="00F475ED"/>
    <w:rsid w:val="00F50203"/>
    <w:rsid w:val="00F5099E"/>
    <w:rsid w:val="00F52583"/>
    <w:rsid w:val="00F56A2A"/>
    <w:rsid w:val="00F56FF5"/>
    <w:rsid w:val="00F57B35"/>
    <w:rsid w:val="00F57E99"/>
    <w:rsid w:val="00F64854"/>
    <w:rsid w:val="00F70319"/>
    <w:rsid w:val="00F7369F"/>
    <w:rsid w:val="00F76621"/>
    <w:rsid w:val="00F85A2F"/>
    <w:rsid w:val="00F865DB"/>
    <w:rsid w:val="00F96759"/>
    <w:rsid w:val="00FA1349"/>
    <w:rsid w:val="00FA1AAE"/>
    <w:rsid w:val="00FA2D86"/>
    <w:rsid w:val="00FA5D33"/>
    <w:rsid w:val="00FB28B9"/>
    <w:rsid w:val="00FB3659"/>
    <w:rsid w:val="00FB4DC7"/>
    <w:rsid w:val="00FB5F4A"/>
    <w:rsid w:val="00FD485F"/>
    <w:rsid w:val="00FD7DEF"/>
    <w:rsid w:val="00FE390C"/>
    <w:rsid w:val="00FE74BC"/>
    <w:rsid w:val="00FF19C1"/>
    <w:rsid w:val="00FF5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9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25"/>
    <w:rPr>
      <w:sz w:val="24"/>
      <w:szCs w:val="24"/>
      <w:lang w:eastAsia="en-US"/>
    </w:rPr>
  </w:style>
  <w:style w:type="paragraph" w:styleId="Heading1">
    <w:name w:val="heading 1"/>
    <w:basedOn w:val="Normal"/>
    <w:next w:val="Normal"/>
    <w:link w:val="Heading1Char"/>
    <w:qFormat/>
    <w:rsid w:val="009F31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6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F31F1"/>
    <w:pPr>
      <w:suppressAutoHyphens/>
      <w:spacing w:before="100" w:after="100"/>
    </w:pPr>
    <w:rPr>
      <w:lang w:eastAsia="ar-SA"/>
    </w:rPr>
  </w:style>
  <w:style w:type="paragraph" w:customStyle="1" w:styleId="ActionList">
    <w:name w:val="Action List"/>
    <w:basedOn w:val="Normal"/>
    <w:qFormat/>
    <w:rsid w:val="009F31F1"/>
    <w:pPr>
      <w:spacing w:before="40" w:after="240"/>
    </w:pPr>
    <w:rPr>
      <w:rFonts w:ascii="Arial" w:hAnsi="Arial"/>
      <w:sz w:val="22"/>
      <w:szCs w:val="20"/>
    </w:rPr>
  </w:style>
  <w:style w:type="character" w:customStyle="1" w:styleId="Heading1Char">
    <w:name w:val="Heading 1 Char"/>
    <w:basedOn w:val="DefaultParagraphFont"/>
    <w:link w:val="Heading1"/>
    <w:rsid w:val="009F31F1"/>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rsid w:val="00AC1F2D"/>
    <w:rPr>
      <w:rFonts w:ascii="Tahoma" w:hAnsi="Tahoma" w:cs="Tahoma"/>
      <w:sz w:val="16"/>
      <w:szCs w:val="16"/>
    </w:rPr>
  </w:style>
  <w:style w:type="character" w:customStyle="1" w:styleId="BalloonTextChar">
    <w:name w:val="Balloon Text Char"/>
    <w:basedOn w:val="DefaultParagraphFont"/>
    <w:link w:val="BalloonText"/>
    <w:uiPriority w:val="99"/>
    <w:rsid w:val="00AC1F2D"/>
    <w:rPr>
      <w:rFonts w:ascii="Tahoma" w:hAnsi="Tahoma" w:cs="Tahoma"/>
      <w:sz w:val="16"/>
      <w:szCs w:val="16"/>
      <w:lang w:eastAsia="en-US"/>
    </w:rPr>
  </w:style>
  <w:style w:type="paragraph" w:styleId="Header">
    <w:name w:val="header"/>
    <w:basedOn w:val="Normal"/>
    <w:link w:val="HeaderChar"/>
    <w:rsid w:val="00AC1F2D"/>
    <w:pPr>
      <w:tabs>
        <w:tab w:val="center" w:pos="4513"/>
        <w:tab w:val="right" w:pos="9026"/>
      </w:tabs>
    </w:pPr>
  </w:style>
  <w:style w:type="character" w:customStyle="1" w:styleId="HeaderChar">
    <w:name w:val="Header Char"/>
    <w:basedOn w:val="DefaultParagraphFont"/>
    <w:link w:val="Header"/>
    <w:rsid w:val="00AC1F2D"/>
    <w:rPr>
      <w:sz w:val="24"/>
      <w:szCs w:val="24"/>
      <w:lang w:eastAsia="en-US"/>
    </w:rPr>
  </w:style>
  <w:style w:type="paragraph" w:styleId="Footer">
    <w:name w:val="footer"/>
    <w:basedOn w:val="Normal"/>
    <w:link w:val="FooterChar"/>
    <w:uiPriority w:val="99"/>
    <w:rsid w:val="00AC1F2D"/>
    <w:pPr>
      <w:tabs>
        <w:tab w:val="center" w:pos="4513"/>
        <w:tab w:val="right" w:pos="9026"/>
      </w:tabs>
    </w:pPr>
  </w:style>
  <w:style w:type="character" w:customStyle="1" w:styleId="FooterChar">
    <w:name w:val="Footer Char"/>
    <w:basedOn w:val="DefaultParagraphFont"/>
    <w:link w:val="Footer"/>
    <w:uiPriority w:val="99"/>
    <w:rsid w:val="00AC1F2D"/>
    <w:rPr>
      <w:sz w:val="24"/>
      <w:szCs w:val="24"/>
      <w:lang w:eastAsia="en-US"/>
    </w:rPr>
  </w:style>
  <w:style w:type="paragraph" w:customStyle="1" w:styleId="Minutes">
    <w:name w:val="Minutes"/>
    <w:basedOn w:val="ActionList"/>
    <w:qFormat/>
    <w:rsid w:val="00E65408"/>
    <w:pPr>
      <w:contextualSpacing/>
    </w:pPr>
  </w:style>
  <w:style w:type="paragraph" w:styleId="ListParagraph">
    <w:name w:val="List Paragraph"/>
    <w:basedOn w:val="Normal"/>
    <w:uiPriority w:val="34"/>
    <w:qFormat/>
    <w:rsid w:val="00883581"/>
    <w:pPr>
      <w:ind w:left="720"/>
      <w:contextualSpacing/>
    </w:pPr>
  </w:style>
  <w:style w:type="character" w:styleId="Hyperlink">
    <w:name w:val="Hyperlink"/>
    <w:basedOn w:val="DefaultParagraphFont"/>
    <w:unhideWhenUsed/>
    <w:rsid w:val="003272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25"/>
    <w:rPr>
      <w:sz w:val="24"/>
      <w:szCs w:val="24"/>
      <w:lang w:eastAsia="en-US"/>
    </w:rPr>
  </w:style>
  <w:style w:type="paragraph" w:styleId="Heading1">
    <w:name w:val="heading 1"/>
    <w:basedOn w:val="Normal"/>
    <w:next w:val="Normal"/>
    <w:link w:val="Heading1Char"/>
    <w:qFormat/>
    <w:rsid w:val="009F31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6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F31F1"/>
    <w:pPr>
      <w:suppressAutoHyphens/>
      <w:spacing w:before="100" w:after="100"/>
    </w:pPr>
    <w:rPr>
      <w:lang w:eastAsia="ar-SA"/>
    </w:rPr>
  </w:style>
  <w:style w:type="paragraph" w:customStyle="1" w:styleId="ActionList">
    <w:name w:val="Action List"/>
    <w:basedOn w:val="Normal"/>
    <w:qFormat/>
    <w:rsid w:val="009F31F1"/>
    <w:pPr>
      <w:spacing w:before="40" w:after="240"/>
    </w:pPr>
    <w:rPr>
      <w:rFonts w:ascii="Arial" w:hAnsi="Arial"/>
      <w:sz w:val="22"/>
      <w:szCs w:val="20"/>
    </w:rPr>
  </w:style>
  <w:style w:type="character" w:customStyle="1" w:styleId="Heading1Char">
    <w:name w:val="Heading 1 Char"/>
    <w:basedOn w:val="DefaultParagraphFont"/>
    <w:link w:val="Heading1"/>
    <w:rsid w:val="009F31F1"/>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rsid w:val="00AC1F2D"/>
    <w:rPr>
      <w:rFonts w:ascii="Tahoma" w:hAnsi="Tahoma" w:cs="Tahoma"/>
      <w:sz w:val="16"/>
      <w:szCs w:val="16"/>
    </w:rPr>
  </w:style>
  <w:style w:type="character" w:customStyle="1" w:styleId="BalloonTextChar">
    <w:name w:val="Balloon Text Char"/>
    <w:basedOn w:val="DefaultParagraphFont"/>
    <w:link w:val="BalloonText"/>
    <w:uiPriority w:val="99"/>
    <w:rsid w:val="00AC1F2D"/>
    <w:rPr>
      <w:rFonts w:ascii="Tahoma" w:hAnsi="Tahoma" w:cs="Tahoma"/>
      <w:sz w:val="16"/>
      <w:szCs w:val="16"/>
      <w:lang w:eastAsia="en-US"/>
    </w:rPr>
  </w:style>
  <w:style w:type="paragraph" w:styleId="Header">
    <w:name w:val="header"/>
    <w:basedOn w:val="Normal"/>
    <w:link w:val="HeaderChar"/>
    <w:rsid w:val="00AC1F2D"/>
    <w:pPr>
      <w:tabs>
        <w:tab w:val="center" w:pos="4513"/>
        <w:tab w:val="right" w:pos="9026"/>
      </w:tabs>
    </w:pPr>
  </w:style>
  <w:style w:type="character" w:customStyle="1" w:styleId="HeaderChar">
    <w:name w:val="Header Char"/>
    <w:basedOn w:val="DefaultParagraphFont"/>
    <w:link w:val="Header"/>
    <w:rsid w:val="00AC1F2D"/>
    <w:rPr>
      <w:sz w:val="24"/>
      <w:szCs w:val="24"/>
      <w:lang w:eastAsia="en-US"/>
    </w:rPr>
  </w:style>
  <w:style w:type="paragraph" w:styleId="Footer">
    <w:name w:val="footer"/>
    <w:basedOn w:val="Normal"/>
    <w:link w:val="FooterChar"/>
    <w:uiPriority w:val="99"/>
    <w:rsid w:val="00AC1F2D"/>
    <w:pPr>
      <w:tabs>
        <w:tab w:val="center" w:pos="4513"/>
        <w:tab w:val="right" w:pos="9026"/>
      </w:tabs>
    </w:pPr>
  </w:style>
  <w:style w:type="character" w:customStyle="1" w:styleId="FooterChar">
    <w:name w:val="Footer Char"/>
    <w:basedOn w:val="DefaultParagraphFont"/>
    <w:link w:val="Footer"/>
    <w:uiPriority w:val="99"/>
    <w:rsid w:val="00AC1F2D"/>
    <w:rPr>
      <w:sz w:val="24"/>
      <w:szCs w:val="24"/>
      <w:lang w:eastAsia="en-US"/>
    </w:rPr>
  </w:style>
  <w:style w:type="paragraph" w:customStyle="1" w:styleId="Minutes">
    <w:name w:val="Minutes"/>
    <w:basedOn w:val="ActionList"/>
    <w:qFormat/>
    <w:rsid w:val="00E65408"/>
    <w:pPr>
      <w:contextualSpacing/>
    </w:pPr>
  </w:style>
  <w:style w:type="paragraph" w:styleId="ListParagraph">
    <w:name w:val="List Paragraph"/>
    <w:basedOn w:val="Normal"/>
    <w:uiPriority w:val="34"/>
    <w:qFormat/>
    <w:rsid w:val="00883581"/>
    <w:pPr>
      <w:ind w:left="720"/>
      <w:contextualSpacing/>
    </w:pPr>
  </w:style>
  <w:style w:type="character" w:styleId="Hyperlink">
    <w:name w:val="Hyperlink"/>
    <w:basedOn w:val="DefaultParagraphFont"/>
    <w:unhideWhenUsed/>
    <w:rsid w:val="00327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45818">
      <w:bodyDiv w:val="1"/>
      <w:marLeft w:val="0"/>
      <w:marRight w:val="0"/>
      <w:marTop w:val="0"/>
      <w:marBottom w:val="0"/>
      <w:divBdr>
        <w:top w:val="none" w:sz="0" w:space="0" w:color="auto"/>
        <w:left w:val="none" w:sz="0" w:space="0" w:color="auto"/>
        <w:bottom w:val="none" w:sz="0" w:space="0" w:color="auto"/>
        <w:right w:val="none" w:sz="0" w:space="0" w:color="auto"/>
      </w:divBdr>
    </w:div>
    <w:div w:id="855266877">
      <w:bodyDiv w:val="1"/>
      <w:marLeft w:val="0"/>
      <w:marRight w:val="0"/>
      <w:marTop w:val="0"/>
      <w:marBottom w:val="0"/>
      <w:divBdr>
        <w:top w:val="none" w:sz="0" w:space="0" w:color="auto"/>
        <w:left w:val="none" w:sz="0" w:space="0" w:color="auto"/>
        <w:bottom w:val="none" w:sz="0" w:space="0" w:color="auto"/>
        <w:right w:val="none" w:sz="0" w:space="0" w:color="auto"/>
      </w:divBdr>
    </w:div>
    <w:div w:id="1021706514">
      <w:bodyDiv w:val="1"/>
      <w:marLeft w:val="0"/>
      <w:marRight w:val="0"/>
      <w:marTop w:val="0"/>
      <w:marBottom w:val="0"/>
      <w:divBdr>
        <w:top w:val="none" w:sz="0" w:space="0" w:color="auto"/>
        <w:left w:val="none" w:sz="0" w:space="0" w:color="auto"/>
        <w:bottom w:val="none" w:sz="0" w:space="0" w:color="auto"/>
        <w:right w:val="none" w:sz="0" w:space="0" w:color="auto"/>
      </w:divBdr>
    </w:div>
    <w:div w:id="1204320292">
      <w:bodyDiv w:val="1"/>
      <w:marLeft w:val="0"/>
      <w:marRight w:val="0"/>
      <w:marTop w:val="0"/>
      <w:marBottom w:val="0"/>
      <w:divBdr>
        <w:top w:val="none" w:sz="0" w:space="0" w:color="auto"/>
        <w:left w:val="none" w:sz="0" w:space="0" w:color="auto"/>
        <w:bottom w:val="none" w:sz="0" w:space="0" w:color="auto"/>
        <w:right w:val="none" w:sz="0" w:space="0" w:color="auto"/>
      </w:divBdr>
    </w:div>
    <w:div w:id="1391853647">
      <w:bodyDiv w:val="1"/>
      <w:marLeft w:val="0"/>
      <w:marRight w:val="0"/>
      <w:marTop w:val="0"/>
      <w:marBottom w:val="0"/>
      <w:divBdr>
        <w:top w:val="none" w:sz="0" w:space="0" w:color="auto"/>
        <w:left w:val="none" w:sz="0" w:space="0" w:color="auto"/>
        <w:bottom w:val="none" w:sz="0" w:space="0" w:color="auto"/>
        <w:right w:val="none" w:sz="0" w:space="0" w:color="auto"/>
      </w:divBdr>
    </w:div>
    <w:div w:id="16291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3B093E-BA5A-4C68-BB8B-4552A9F8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Hammersmith &amp; Fulham</Company>
  <LinksUpToDate>false</LinksUpToDate>
  <CharactersWithSpaces>18247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 User</dc:creator>
  <cp:lastModifiedBy>OWNER</cp:lastModifiedBy>
  <cp:revision>4</cp:revision>
  <cp:lastPrinted>2016-07-03T11:28:00Z</cp:lastPrinted>
  <dcterms:created xsi:type="dcterms:W3CDTF">2018-11-20T08:52:00Z</dcterms:created>
  <dcterms:modified xsi:type="dcterms:W3CDTF">2018-12-02T16:31:00Z</dcterms:modified>
</cp:coreProperties>
</file>